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7" w:rsidRPr="00E7020B" w:rsidRDefault="00E72ECC" w:rsidP="00C709D7">
      <w:pPr>
        <w:spacing w:after="0"/>
        <w:rPr>
          <w:rFonts w:ascii="Gotham Book" w:hAnsi="Gotham Book"/>
          <w:b/>
          <w:sz w:val="24"/>
        </w:rPr>
      </w:pPr>
      <w:r w:rsidRPr="00E7020B">
        <w:rPr>
          <w:rFonts w:ascii="Gotham Book" w:hAnsi="Gotham Book"/>
          <w:b/>
          <w:sz w:val="24"/>
        </w:rPr>
        <w:t>CC. DIPUTADOS INTEGRANTES</w:t>
      </w:r>
    </w:p>
    <w:p w:rsidR="00C709D7" w:rsidRPr="00E7020B" w:rsidRDefault="00E72ECC" w:rsidP="00C709D7">
      <w:pPr>
        <w:spacing w:after="0"/>
        <w:rPr>
          <w:rFonts w:ascii="Gotham Book" w:hAnsi="Gotham Book"/>
          <w:b/>
          <w:sz w:val="24"/>
        </w:rPr>
      </w:pPr>
      <w:r w:rsidRPr="00E7020B">
        <w:rPr>
          <w:rFonts w:ascii="Gotham Book" w:hAnsi="Gotham Book"/>
          <w:b/>
          <w:sz w:val="24"/>
        </w:rPr>
        <w:t xml:space="preserve">DE LA SEXAGESIMA </w:t>
      </w:r>
      <w:r w:rsidR="00314A5C" w:rsidRPr="00E7020B">
        <w:rPr>
          <w:rFonts w:ascii="Gotham Book" w:hAnsi="Gotham Book"/>
          <w:b/>
          <w:sz w:val="24"/>
        </w:rPr>
        <w:t>OCTAVA</w:t>
      </w:r>
      <w:r w:rsidRPr="00E7020B">
        <w:rPr>
          <w:rFonts w:ascii="Gotham Book" w:hAnsi="Gotham Book"/>
          <w:b/>
          <w:sz w:val="24"/>
        </w:rPr>
        <w:t xml:space="preserve"> </w:t>
      </w:r>
      <w:r w:rsidR="00C709D7" w:rsidRPr="00E7020B">
        <w:rPr>
          <w:rFonts w:ascii="Gotham Book" w:hAnsi="Gotham Book"/>
          <w:b/>
          <w:sz w:val="24"/>
        </w:rPr>
        <w:t>LEGISLATURA</w:t>
      </w:r>
    </w:p>
    <w:p w:rsidR="00C709D7" w:rsidRPr="00E7020B" w:rsidRDefault="00E72ECC" w:rsidP="00AF5B29">
      <w:pPr>
        <w:tabs>
          <w:tab w:val="left" w:pos="7037"/>
        </w:tabs>
        <w:spacing w:after="0"/>
        <w:rPr>
          <w:rFonts w:ascii="Gotham Book" w:hAnsi="Gotham Book"/>
          <w:b/>
          <w:sz w:val="24"/>
        </w:rPr>
      </w:pPr>
      <w:r w:rsidRPr="00E7020B">
        <w:rPr>
          <w:rFonts w:ascii="Gotham Book" w:hAnsi="Gotham Book"/>
          <w:b/>
          <w:sz w:val="24"/>
        </w:rPr>
        <w:t>DEL HONORABLE CONGRESO DEL ESTADO</w:t>
      </w:r>
      <w:r w:rsidR="00AF5B29" w:rsidRPr="00E7020B">
        <w:rPr>
          <w:rFonts w:ascii="Gotham Book" w:hAnsi="Gotham Book"/>
          <w:b/>
          <w:sz w:val="24"/>
        </w:rPr>
        <w:tab/>
      </w:r>
    </w:p>
    <w:p w:rsidR="00E72ECC" w:rsidRPr="00E7020B" w:rsidRDefault="00CB385E" w:rsidP="00D96A32">
      <w:pPr>
        <w:tabs>
          <w:tab w:val="left" w:pos="3681"/>
        </w:tabs>
        <w:spacing w:after="0"/>
        <w:rPr>
          <w:rFonts w:ascii="Gotham Book" w:hAnsi="Gotham Book"/>
          <w:b/>
          <w:sz w:val="24"/>
        </w:rPr>
      </w:pPr>
      <w:r w:rsidRPr="00E7020B">
        <w:rPr>
          <w:rFonts w:ascii="Gotham Book" w:hAnsi="Gotham Book"/>
          <w:b/>
          <w:sz w:val="24"/>
        </w:rPr>
        <w:t>P R E S E N T E</w:t>
      </w:r>
    </w:p>
    <w:p w:rsidR="00C709D7" w:rsidRPr="00E7020B" w:rsidRDefault="00C709D7">
      <w:pPr>
        <w:rPr>
          <w:rFonts w:ascii="Gotham Book" w:hAnsi="Gotham Book"/>
          <w:sz w:val="24"/>
        </w:rPr>
      </w:pPr>
    </w:p>
    <w:p w:rsidR="00D5368F" w:rsidRPr="00E7020B" w:rsidRDefault="00E72ECC" w:rsidP="009A1CBC">
      <w:pPr>
        <w:spacing w:line="276" w:lineRule="auto"/>
        <w:jc w:val="both"/>
        <w:rPr>
          <w:rFonts w:ascii="Gotham Book" w:hAnsi="Gotham Book"/>
          <w:sz w:val="24"/>
        </w:rPr>
      </w:pPr>
      <w:r w:rsidRPr="00E7020B">
        <w:rPr>
          <w:rFonts w:ascii="Gotham Book" w:hAnsi="Gotham Book"/>
          <w:sz w:val="24"/>
        </w:rPr>
        <w:t>Con fundamento a lo dispuesto en los a</w:t>
      </w:r>
      <w:r w:rsidR="00320D6A" w:rsidRPr="00E7020B">
        <w:rPr>
          <w:rFonts w:ascii="Gotham Book" w:hAnsi="Gotham Book"/>
          <w:sz w:val="24"/>
        </w:rPr>
        <w:t xml:space="preserve">rtículos 45, fracción VI; y 59, </w:t>
      </w:r>
      <w:r w:rsidRPr="00E7020B">
        <w:rPr>
          <w:rFonts w:ascii="Gotham Book" w:hAnsi="Gotham Book"/>
          <w:sz w:val="24"/>
        </w:rPr>
        <w:t>fracción XX, de la Constitución Política del Estado Libre y Soberano de</w:t>
      </w:r>
      <w:r w:rsidR="00320D6A" w:rsidRPr="00E7020B">
        <w:rPr>
          <w:rFonts w:ascii="Gotham Book" w:hAnsi="Gotham Book"/>
          <w:sz w:val="24"/>
        </w:rPr>
        <w:t xml:space="preserve"> </w:t>
      </w:r>
      <w:r w:rsidRPr="00E7020B">
        <w:rPr>
          <w:rFonts w:ascii="Gotham Book" w:hAnsi="Gotham Book"/>
          <w:sz w:val="24"/>
        </w:rPr>
        <w:t xml:space="preserve">Chiapas; </w:t>
      </w:r>
      <w:r w:rsidR="00936329" w:rsidRPr="00E7020B">
        <w:rPr>
          <w:rFonts w:ascii="Gotham Book" w:hAnsi="Gotham Book"/>
          <w:sz w:val="24"/>
        </w:rPr>
        <w:t xml:space="preserve">presento </w:t>
      </w:r>
      <w:r w:rsidRPr="00E7020B">
        <w:rPr>
          <w:rFonts w:ascii="Gotham Book" w:hAnsi="Gotham Book"/>
          <w:sz w:val="24"/>
        </w:rPr>
        <w:t xml:space="preserve">ante este </w:t>
      </w:r>
      <w:r w:rsidR="00320D6A" w:rsidRPr="00E7020B">
        <w:rPr>
          <w:rFonts w:ascii="Gotham Book" w:hAnsi="Gotham Book"/>
          <w:sz w:val="24"/>
        </w:rPr>
        <w:t xml:space="preserve">honorable Congreso, el Proyecto </w:t>
      </w:r>
      <w:r w:rsidRPr="00E7020B">
        <w:rPr>
          <w:rFonts w:ascii="Gotham Book" w:hAnsi="Gotham Book"/>
          <w:sz w:val="24"/>
        </w:rPr>
        <w:t>de Presupuesto de Egresos del Estado de C</w:t>
      </w:r>
      <w:r w:rsidR="00320D6A" w:rsidRPr="00E7020B">
        <w:rPr>
          <w:rFonts w:ascii="Gotham Book" w:hAnsi="Gotham Book"/>
          <w:sz w:val="24"/>
        </w:rPr>
        <w:t xml:space="preserve">hiapas para el Ejercicio Fiscal </w:t>
      </w:r>
      <w:r w:rsidRPr="00E7020B">
        <w:rPr>
          <w:rFonts w:ascii="Gotham Book" w:hAnsi="Gotham Book"/>
          <w:sz w:val="24"/>
        </w:rPr>
        <w:t>20</w:t>
      </w:r>
      <w:r w:rsidR="00D5368F" w:rsidRPr="00E7020B">
        <w:rPr>
          <w:rFonts w:ascii="Gotham Book" w:hAnsi="Gotham Book"/>
          <w:sz w:val="24"/>
        </w:rPr>
        <w:t>2</w:t>
      </w:r>
      <w:r w:rsidR="00936329" w:rsidRPr="00E7020B">
        <w:rPr>
          <w:rFonts w:ascii="Gotham Book" w:hAnsi="Gotham Book"/>
          <w:sz w:val="24"/>
        </w:rPr>
        <w:t>3</w:t>
      </w:r>
      <w:r w:rsidR="00C709D7" w:rsidRPr="00E7020B">
        <w:rPr>
          <w:rFonts w:ascii="Gotham Book" w:hAnsi="Gotham Book"/>
          <w:sz w:val="24"/>
        </w:rPr>
        <w:t>.</w:t>
      </w:r>
    </w:p>
    <w:p w:rsidR="005B1821" w:rsidRPr="00CF175A" w:rsidRDefault="005B1821" w:rsidP="005B1821">
      <w:pPr>
        <w:spacing w:line="276" w:lineRule="auto"/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>La propuesta económica de este año forma parte del compromiso de esta administración por impulsar en la entidad chiapaneca un gobierno cercano a las necesidades de la gente, en la cual las acciones de las obras, programas y proyectos que se emprendan en materia social, económica y gubernamental trascienda a todos los rincones del Estado, en especial en la población vulnerable y/o de escasos recursos.</w:t>
      </w:r>
    </w:p>
    <w:p w:rsidR="005B1821" w:rsidRPr="00CF175A" w:rsidRDefault="005B1821" w:rsidP="005B1821">
      <w:pPr>
        <w:spacing w:line="276" w:lineRule="auto"/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>Esta propuesta de gasto incorpora las directrices del artículo 124 constitucional que precisa administrar los recursos con principios de legalidad, honestidad, eficacia, eficiencia, economía, racionalidad, austeridad, transparencia, control y rendición de cuentas, y asimismo este presupuesto se alinea a las políticas públicas y objetivos del Plan Estatal de Desarrollo y los programas sectoriales respectivos.</w:t>
      </w:r>
    </w:p>
    <w:p w:rsidR="005B1821" w:rsidRPr="00CF175A" w:rsidRDefault="005B1821" w:rsidP="005B1821">
      <w:pPr>
        <w:jc w:val="both"/>
        <w:rPr>
          <w:rFonts w:ascii="Gotham Book" w:hAnsi="Gotham Book"/>
          <w:sz w:val="24"/>
        </w:rPr>
      </w:pPr>
      <w:r>
        <w:rPr>
          <w:rFonts w:ascii="Gotham Book" w:hAnsi="Gotham Book"/>
          <w:sz w:val="24"/>
        </w:rPr>
        <w:t xml:space="preserve">Conforme al marco </w:t>
      </w:r>
      <w:r w:rsidRPr="00CF175A">
        <w:rPr>
          <w:rFonts w:ascii="Gotham Book" w:hAnsi="Gotham Book"/>
          <w:sz w:val="24"/>
        </w:rPr>
        <w:t>normativ</w:t>
      </w:r>
      <w:r>
        <w:rPr>
          <w:rFonts w:ascii="Gotham Book" w:hAnsi="Gotham Book"/>
          <w:sz w:val="24"/>
        </w:rPr>
        <w:t>o</w:t>
      </w:r>
      <w:r w:rsidRPr="00CF175A">
        <w:rPr>
          <w:rFonts w:ascii="Gotham Book" w:hAnsi="Gotham Book"/>
          <w:sz w:val="24"/>
        </w:rPr>
        <w:t xml:space="preserve">, el presupuesto el egresos se integra </w:t>
      </w:r>
      <w:r>
        <w:rPr>
          <w:rFonts w:ascii="Gotham Book" w:hAnsi="Gotham Book"/>
          <w:sz w:val="24"/>
        </w:rPr>
        <w:t>con base a</w:t>
      </w:r>
      <w:r w:rsidRPr="00CF175A">
        <w:rPr>
          <w:rFonts w:ascii="Gotham Book" w:hAnsi="Gotham Book"/>
          <w:sz w:val="24"/>
        </w:rPr>
        <w:t xml:space="preserve"> los lineamientos, normas y directrices que </w:t>
      </w:r>
      <w:r>
        <w:rPr>
          <w:rFonts w:ascii="Gotham Book" w:hAnsi="Gotham Book"/>
          <w:sz w:val="24"/>
        </w:rPr>
        <w:t>enmarca</w:t>
      </w:r>
      <w:r w:rsidRPr="00CF175A">
        <w:rPr>
          <w:rFonts w:ascii="Gotham Book" w:hAnsi="Gotham Book"/>
          <w:sz w:val="24"/>
        </w:rPr>
        <w:t xml:space="preserve">n la Ley General de Contabilidad Gubernamental, y la Ley de Disciplina Financiera de las Entidades Federativas y los Municipios, así como de otras disposiciones que en </w:t>
      </w:r>
      <w:r>
        <w:rPr>
          <w:rFonts w:ascii="Gotham Book" w:hAnsi="Gotham Book"/>
          <w:sz w:val="24"/>
        </w:rPr>
        <w:t xml:space="preserve">la </w:t>
      </w:r>
      <w:r w:rsidRPr="00CF175A">
        <w:rPr>
          <w:rFonts w:ascii="Gotham Book" w:hAnsi="Gotham Book"/>
          <w:sz w:val="24"/>
        </w:rPr>
        <w:t>materia emite el Consejo Nacional de Armonización Contable (CONAC).</w:t>
      </w:r>
    </w:p>
    <w:p w:rsidR="005B1821" w:rsidRPr="00CF175A" w:rsidRDefault="005B1821" w:rsidP="005B1821">
      <w:pPr>
        <w:spacing w:line="276" w:lineRule="auto"/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 xml:space="preserve">En esta administración el gasto social es y será un rubro de alta prioridad para el Estado dado que incorpora importantes recursos que promueven el desarrollo humano y generan </w:t>
      </w:r>
      <w:r>
        <w:rPr>
          <w:rFonts w:ascii="Gotham Book" w:hAnsi="Gotham Book"/>
          <w:sz w:val="24"/>
        </w:rPr>
        <w:t>un mejor</w:t>
      </w:r>
      <w:r w:rsidRPr="00CF175A">
        <w:rPr>
          <w:rFonts w:ascii="Gotham Book" w:hAnsi="Gotham Book"/>
          <w:sz w:val="24"/>
        </w:rPr>
        <w:t xml:space="preserve"> futuro </w:t>
      </w:r>
      <w:r>
        <w:rPr>
          <w:rFonts w:ascii="Gotham Book" w:hAnsi="Gotham Book"/>
          <w:sz w:val="24"/>
        </w:rPr>
        <w:t xml:space="preserve">y </w:t>
      </w:r>
      <w:r w:rsidRPr="00CF175A">
        <w:rPr>
          <w:rFonts w:ascii="Gotham Book" w:hAnsi="Gotham Book"/>
          <w:sz w:val="24"/>
        </w:rPr>
        <w:t xml:space="preserve">bienestar </w:t>
      </w:r>
      <w:r>
        <w:rPr>
          <w:rFonts w:ascii="Gotham Book" w:hAnsi="Gotham Book"/>
          <w:sz w:val="24"/>
        </w:rPr>
        <w:t>para las familias</w:t>
      </w:r>
      <w:r w:rsidRPr="00CF175A">
        <w:rPr>
          <w:rFonts w:ascii="Gotham Book" w:hAnsi="Gotham Book"/>
          <w:sz w:val="24"/>
        </w:rPr>
        <w:t xml:space="preserve">, principalmente </w:t>
      </w:r>
      <w:r>
        <w:rPr>
          <w:rFonts w:ascii="Gotham Book" w:hAnsi="Gotham Book"/>
          <w:sz w:val="24"/>
        </w:rPr>
        <w:t xml:space="preserve">los </w:t>
      </w:r>
      <w:r w:rsidRPr="00CF175A">
        <w:rPr>
          <w:rFonts w:ascii="Gotham Book" w:hAnsi="Gotham Book"/>
          <w:sz w:val="24"/>
        </w:rPr>
        <w:t xml:space="preserve">programas </w:t>
      </w:r>
      <w:r>
        <w:rPr>
          <w:rFonts w:ascii="Gotham Book" w:hAnsi="Gotham Book"/>
          <w:sz w:val="24"/>
        </w:rPr>
        <w:t xml:space="preserve">sociales están </w:t>
      </w:r>
      <w:r w:rsidRPr="00CF175A">
        <w:rPr>
          <w:rFonts w:ascii="Gotham Book" w:hAnsi="Gotham Book"/>
          <w:sz w:val="24"/>
        </w:rPr>
        <w:t>enfocados al beneficio de la niñez, a los indígenas, los migrantes, y a programas incluyentes de las personas discapacitadas.</w:t>
      </w:r>
    </w:p>
    <w:p w:rsidR="005B1821" w:rsidRPr="00CF175A" w:rsidRDefault="005B1821" w:rsidP="005B1821">
      <w:pPr>
        <w:spacing w:line="276" w:lineRule="auto"/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lastRenderedPageBreak/>
        <w:t xml:space="preserve">Con el gasto social se priorizan rubros de gran importancia para la población como son: educación y salud; protección social, vivienda, medio ambiente y obras de infraestructura básica (agua potable, drenaje y alcantarillado), mismos que </w:t>
      </w:r>
      <w:r>
        <w:rPr>
          <w:rFonts w:ascii="Gotham Book" w:hAnsi="Gotham Book"/>
          <w:sz w:val="24"/>
        </w:rPr>
        <w:t xml:space="preserve">se orientan especialmente al </w:t>
      </w:r>
      <w:r w:rsidRPr="00CF175A">
        <w:rPr>
          <w:rFonts w:ascii="Gotham Book" w:hAnsi="Gotham Book"/>
          <w:sz w:val="24"/>
        </w:rPr>
        <w:t>benefici</w:t>
      </w:r>
      <w:r>
        <w:rPr>
          <w:rFonts w:ascii="Gotham Book" w:hAnsi="Gotham Book"/>
          <w:sz w:val="24"/>
        </w:rPr>
        <w:t>o de</w:t>
      </w:r>
      <w:r w:rsidRPr="00CF175A">
        <w:rPr>
          <w:rFonts w:ascii="Gotham Book" w:hAnsi="Gotham Book"/>
          <w:sz w:val="24"/>
        </w:rPr>
        <w:t xml:space="preserve"> la población de mayor rezago social y marginación</w:t>
      </w:r>
      <w:r>
        <w:rPr>
          <w:rFonts w:ascii="Gotham Book" w:hAnsi="Gotham Book"/>
          <w:sz w:val="24"/>
        </w:rPr>
        <w:t>, sin desatender al Resto de la población del Estado</w:t>
      </w:r>
      <w:r w:rsidRPr="00CF175A">
        <w:rPr>
          <w:rFonts w:ascii="Gotham Book" w:hAnsi="Gotham Book"/>
          <w:sz w:val="24"/>
        </w:rPr>
        <w:t>.</w:t>
      </w:r>
    </w:p>
    <w:p w:rsidR="005B1821" w:rsidRPr="00CF175A" w:rsidRDefault="005B1821" w:rsidP="005B1821">
      <w:pPr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>En este sentido, la educación es un sector trascendente que permite adquirir conocimientos, habilidades y valores para alcanzar un mejor futuro para los jóvenes y la niñez chiapaneca, razón por la cual se destina en promedio el 3</w:t>
      </w:r>
      <w:r w:rsidR="00207DB0">
        <w:rPr>
          <w:rFonts w:ascii="Gotham Book" w:hAnsi="Gotham Book"/>
          <w:sz w:val="24"/>
        </w:rPr>
        <w:t>7</w:t>
      </w:r>
      <w:r w:rsidRPr="00CF175A">
        <w:rPr>
          <w:rFonts w:ascii="Gotham Book" w:hAnsi="Gotham Book"/>
          <w:sz w:val="24"/>
        </w:rPr>
        <w:t>% del presupuesto total, y con los cuales se financian proyectos y programas para una educación de calidad en todos los niveles educativos; en este sentido, se enfatiza en la capacitación y/o profesionalización de los docentes; se promueven becas y apoyos educativos, y se invierte en la rehabilitación, mantenimiento y mejoramiento de las escuelas y demás espacios educativos.</w:t>
      </w:r>
    </w:p>
    <w:p w:rsidR="005B1821" w:rsidRPr="00CF175A" w:rsidRDefault="005B1821" w:rsidP="005B1821">
      <w:pPr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>También se invierte en el rubro de salud para que las personas tengan un bienestar físico y mental sano para un estilo de vida digna, por ello, este gobierno ha actuado con oportunidad y responsabilidad en la atención de emergen</w:t>
      </w:r>
      <w:r w:rsidR="00207DB0">
        <w:rPr>
          <w:rFonts w:ascii="Gotham Book" w:hAnsi="Gotham Book"/>
          <w:sz w:val="24"/>
        </w:rPr>
        <w:t xml:space="preserve">cias sanitarias </w:t>
      </w:r>
      <w:r w:rsidRPr="00CF175A">
        <w:rPr>
          <w:rFonts w:ascii="Gotham Book" w:hAnsi="Gotham Book"/>
          <w:sz w:val="24"/>
        </w:rPr>
        <w:t>y enfermedades de otra índoles que afecten directamente a la población vulnerable, por ello, se han previsto recursos que promuevan una atención de calidad a la población, en campañas preventivas y a la inversión que fortalezca la red estatal de atención a la salud y al mejoramiento físico de las clínicas y hospitales del Estado.</w:t>
      </w:r>
    </w:p>
    <w:p w:rsidR="005B1821" w:rsidRPr="00CF175A" w:rsidRDefault="005B1821" w:rsidP="005B1821">
      <w:pPr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 xml:space="preserve">De igual forma se impulsaran acciones que permitan elevar la producción y productividad del Estado, </w:t>
      </w:r>
      <w:r w:rsidR="00207DB0">
        <w:rPr>
          <w:rFonts w:ascii="Gotham Book" w:hAnsi="Gotham Book"/>
          <w:sz w:val="24"/>
        </w:rPr>
        <w:t>principalmente</w:t>
      </w:r>
      <w:r w:rsidRPr="00CF175A">
        <w:rPr>
          <w:rFonts w:ascii="Gotham Book" w:hAnsi="Gotham Book"/>
          <w:sz w:val="24"/>
        </w:rPr>
        <w:t xml:space="preserve"> invirtiendo en la reactivación de áreas estratégicas que generen empleos y beneficios para los productores, </w:t>
      </w:r>
      <w:r>
        <w:rPr>
          <w:rFonts w:ascii="Gotham Book" w:hAnsi="Gotham Book"/>
          <w:sz w:val="24"/>
        </w:rPr>
        <w:t xml:space="preserve">brindándoles </w:t>
      </w:r>
      <w:r w:rsidRPr="00CF175A">
        <w:rPr>
          <w:rFonts w:ascii="Gotham Book" w:hAnsi="Gotham Book"/>
          <w:sz w:val="24"/>
        </w:rPr>
        <w:t>precios justos y otros apoyos que permitan e</w:t>
      </w:r>
      <w:r w:rsidR="00207DB0">
        <w:rPr>
          <w:rFonts w:ascii="Gotham Book" w:hAnsi="Gotham Book"/>
          <w:sz w:val="24"/>
        </w:rPr>
        <w:t>xpandir e</w:t>
      </w:r>
      <w:r w:rsidRPr="00CF175A">
        <w:rPr>
          <w:rFonts w:ascii="Gotham Book" w:hAnsi="Gotham Book"/>
          <w:sz w:val="24"/>
        </w:rPr>
        <w:t>l desarrollo de los sectores económicos como</w:t>
      </w:r>
      <w:r w:rsidR="00207DB0">
        <w:rPr>
          <w:rFonts w:ascii="Gotham Book" w:hAnsi="Gotham Book"/>
          <w:sz w:val="24"/>
        </w:rPr>
        <w:t>:</w:t>
      </w:r>
      <w:r w:rsidRPr="00CF175A">
        <w:rPr>
          <w:rFonts w:ascii="Gotham Book" w:hAnsi="Gotham Book"/>
          <w:sz w:val="24"/>
        </w:rPr>
        <w:t xml:space="preserve"> agrícola, pecuario y pesquero, </w:t>
      </w:r>
      <w:r>
        <w:rPr>
          <w:rFonts w:ascii="Gotham Book" w:hAnsi="Gotham Book"/>
          <w:sz w:val="24"/>
        </w:rPr>
        <w:t xml:space="preserve">así como otros sectores de desarrollo como: </w:t>
      </w:r>
      <w:r w:rsidRPr="00CF175A">
        <w:rPr>
          <w:rFonts w:ascii="Gotham Book" w:hAnsi="Gotham Book"/>
          <w:sz w:val="24"/>
        </w:rPr>
        <w:t>el turismo, el mejoramiento y rehabilitación de la red carretera, apoyos a los artesanos, el comercio y otras empresas afines.</w:t>
      </w:r>
    </w:p>
    <w:p w:rsidR="005B1821" w:rsidRPr="00CF175A" w:rsidRDefault="005B1821" w:rsidP="005B1821">
      <w:pPr>
        <w:jc w:val="both"/>
        <w:rPr>
          <w:rFonts w:ascii="Gotham Book" w:eastAsia="Times New Roman" w:hAnsi="Gotham Book" w:cs="Calibri"/>
          <w:b/>
          <w:bCs/>
          <w:lang w:eastAsia="es-MX"/>
        </w:rPr>
      </w:pPr>
      <w:r w:rsidRPr="00CF175A">
        <w:rPr>
          <w:rFonts w:ascii="Gotham Book" w:hAnsi="Gotham Book"/>
          <w:sz w:val="24"/>
        </w:rPr>
        <w:t xml:space="preserve">Para garantizar un estado de paz social y seguridad a la población chiapaneca se invertirán en acciones que brinde orden y seguridad a la población, a atender la política interior del Estado, a la procuración e impartición de la justicia, la promoción del respeto a los derechos humanos, y a conducir las finanzas públicas de manera sana y transparente, para lo cual se impulsa en los organismos públicos un </w:t>
      </w:r>
      <w:r w:rsidRPr="00CF175A">
        <w:rPr>
          <w:rFonts w:ascii="Gotham Book" w:hAnsi="Gotham Book"/>
          <w:sz w:val="24"/>
        </w:rPr>
        <w:lastRenderedPageBreak/>
        <w:t>ejercicio del gasto con austeridad y disciplina presupuestaria y transparente, es decir gastar menos en el gasto corriente e incrementar el gasto de inversión en infraestructura social, económica y de desarrollo.</w:t>
      </w:r>
    </w:p>
    <w:p w:rsidR="00AB0B67" w:rsidRPr="00E7020B" w:rsidRDefault="00E72ECC" w:rsidP="00AB0B67">
      <w:pPr>
        <w:jc w:val="both"/>
        <w:rPr>
          <w:rFonts w:ascii="Gotham Book" w:eastAsia="Times New Roman" w:hAnsi="Gotham Book" w:cs="Arial"/>
          <w:color w:val="000000"/>
          <w:lang w:eastAsia="es-MX"/>
        </w:rPr>
      </w:pPr>
      <w:r w:rsidRPr="00E7020B">
        <w:rPr>
          <w:rFonts w:ascii="Gotham Book" w:hAnsi="Gotham Book"/>
          <w:sz w:val="24"/>
        </w:rPr>
        <w:t>Por lo ant</w:t>
      </w:r>
      <w:r w:rsidR="00A16999" w:rsidRPr="00E7020B">
        <w:rPr>
          <w:rFonts w:ascii="Gotham Book" w:hAnsi="Gotham Book"/>
          <w:sz w:val="24"/>
        </w:rPr>
        <w:t xml:space="preserve">eriormente </w:t>
      </w:r>
      <w:r w:rsidRPr="00E7020B">
        <w:rPr>
          <w:rFonts w:ascii="Gotham Book" w:hAnsi="Gotham Book"/>
          <w:sz w:val="24"/>
        </w:rPr>
        <w:t xml:space="preserve">expuesto, </w:t>
      </w:r>
      <w:r w:rsidR="0074425A" w:rsidRPr="00E7020B">
        <w:rPr>
          <w:rFonts w:ascii="Gotham Book" w:hAnsi="Gotham Book"/>
          <w:sz w:val="24"/>
        </w:rPr>
        <w:t>el</w:t>
      </w:r>
      <w:r w:rsidRPr="00E7020B">
        <w:rPr>
          <w:rFonts w:ascii="Gotham Book" w:hAnsi="Gotham Book"/>
          <w:sz w:val="24"/>
        </w:rPr>
        <w:t xml:space="preserve"> Presupuesto de Egresos </w:t>
      </w:r>
      <w:r w:rsidR="00524FCF" w:rsidRPr="00E7020B">
        <w:rPr>
          <w:rFonts w:ascii="Gotham Book" w:hAnsi="Gotham Book"/>
          <w:sz w:val="24"/>
        </w:rPr>
        <w:t xml:space="preserve">que se propone </w:t>
      </w:r>
      <w:r w:rsidR="004A65C0" w:rsidRPr="00E7020B">
        <w:rPr>
          <w:rFonts w:ascii="Gotham Book" w:hAnsi="Gotham Book"/>
          <w:sz w:val="24"/>
        </w:rPr>
        <w:t>para el</w:t>
      </w:r>
      <w:r w:rsidRPr="00E7020B">
        <w:rPr>
          <w:rFonts w:ascii="Gotham Book" w:hAnsi="Gotham Book"/>
          <w:sz w:val="24"/>
        </w:rPr>
        <w:t xml:space="preserve"> ejercicio fiscal 20</w:t>
      </w:r>
      <w:r w:rsidR="001B4037" w:rsidRPr="00E7020B">
        <w:rPr>
          <w:rFonts w:ascii="Gotham Book" w:hAnsi="Gotham Book"/>
          <w:sz w:val="24"/>
        </w:rPr>
        <w:t>2</w:t>
      </w:r>
      <w:r w:rsidR="00A16999" w:rsidRPr="00E7020B">
        <w:rPr>
          <w:rFonts w:ascii="Gotham Book" w:hAnsi="Gotham Book"/>
          <w:sz w:val="24"/>
        </w:rPr>
        <w:t>3</w:t>
      </w:r>
      <w:r w:rsidRPr="00E7020B">
        <w:rPr>
          <w:rFonts w:ascii="Gotham Book" w:hAnsi="Gotham Book"/>
          <w:sz w:val="24"/>
        </w:rPr>
        <w:t xml:space="preserve"> asciende a </w:t>
      </w:r>
      <w:r w:rsidR="00370A63" w:rsidRPr="00E7020B">
        <w:rPr>
          <w:rFonts w:ascii="Gotham Book" w:hAnsi="Gotham Book"/>
          <w:sz w:val="24"/>
        </w:rPr>
        <w:t>1</w:t>
      </w:r>
      <w:r w:rsidR="00A16999" w:rsidRPr="00E7020B">
        <w:rPr>
          <w:rFonts w:ascii="Gotham Book" w:hAnsi="Gotham Book"/>
          <w:sz w:val="24"/>
        </w:rPr>
        <w:t>11</w:t>
      </w:r>
      <w:r w:rsidRPr="00E7020B">
        <w:rPr>
          <w:rFonts w:ascii="Gotham Book" w:hAnsi="Gotham Book"/>
          <w:sz w:val="24"/>
        </w:rPr>
        <w:t xml:space="preserve"> mil</w:t>
      </w:r>
      <w:r w:rsidR="00370A63" w:rsidRPr="00E7020B">
        <w:rPr>
          <w:rFonts w:ascii="Gotham Book" w:hAnsi="Gotham Book"/>
          <w:sz w:val="24"/>
        </w:rPr>
        <w:t xml:space="preserve"> </w:t>
      </w:r>
      <w:r w:rsidR="00C03957" w:rsidRPr="00E7020B">
        <w:rPr>
          <w:rFonts w:ascii="Gotham Book" w:hAnsi="Gotham Book"/>
          <w:sz w:val="24"/>
        </w:rPr>
        <w:t>871</w:t>
      </w:r>
      <w:r w:rsidRPr="00E7020B">
        <w:rPr>
          <w:rFonts w:ascii="Gotham Book" w:hAnsi="Gotham Book"/>
          <w:sz w:val="24"/>
        </w:rPr>
        <w:t xml:space="preserve"> millones </w:t>
      </w:r>
      <w:r w:rsidR="00C03957" w:rsidRPr="00E7020B">
        <w:rPr>
          <w:rFonts w:ascii="Gotham Book" w:hAnsi="Gotham Book"/>
          <w:sz w:val="24"/>
        </w:rPr>
        <w:t>168</w:t>
      </w:r>
      <w:r w:rsidRPr="00E7020B">
        <w:rPr>
          <w:rFonts w:ascii="Gotham Book" w:hAnsi="Gotham Book"/>
          <w:sz w:val="24"/>
        </w:rPr>
        <w:t xml:space="preserve"> mil</w:t>
      </w:r>
      <w:r w:rsidR="00370A63" w:rsidRPr="00E7020B">
        <w:rPr>
          <w:rFonts w:ascii="Gotham Book" w:hAnsi="Gotham Book"/>
          <w:sz w:val="24"/>
        </w:rPr>
        <w:t xml:space="preserve"> </w:t>
      </w:r>
      <w:r w:rsidR="00C03957" w:rsidRPr="00E7020B">
        <w:rPr>
          <w:rFonts w:ascii="Gotham Book" w:hAnsi="Gotham Book"/>
          <w:sz w:val="24"/>
        </w:rPr>
        <w:t>210</w:t>
      </w:r>
      <w:r w:rsidRPr="00E7020B">
        <w:rPr>
          <w:rFonts w:ascii="Gotham Book" w:hAnsi="Gotham Book"/>
          <w:sz w:val="24"/>
        </w:rPr>
        <w:t xml:space="preserve"> pesos, cifra mayor en </w:t>
      </w:r>
      <w:r w:rsidR="00A375CC" w:rsidRPr="00E7020B">
        <w:rPr>
          <w:rFonts w:ascii="Gotham Book" w:hAnsi="Gotham Book"/>
          <w:sz w:val="24"/>
        </w:rPr>
        <w:t>6.98</w:t>
      </w:r>
      <w:r w:rsidR="00370A63" w:rsidRPr="00E7020B">
        <w:rPr>
          <w:rFonts w:ascii="Gotham Book" w:hAnsi="Gotham Book"/>
          <w:sz w:val="24"/>
        </w:rPr>
        <w:t xml:space="preserve"> </w:t>
      </w:r>
      <w:r w:rsidRPr="00E7020B">
        <w:rPr>
          <w:rFonts w:ascii="Gotham Book" w:hAnsi="Gotham Book"/>
          <w:sz w:val="24"/>
        </w:rPr>
        <w:t xml:space="preserve">por ciento a lo aprobado el año anterior, este presupuesto considera para el programa de inversión un monto de </w:t>
      </w:r>
      <w:r w:rsidR="0019125B" w:rsidRPr="00E7020B">
        <w:rPr>
          <w:rFonts w:ascii="Gotham Book" w:hAnsi="Gotham Book"/>
          <w:sz w:val="24"/>
        </w:rPr>
        <w:t>32</w:t>
      </w:r>
      <w:r w:rsidRPr="00E7020B">
        <w:rPr>
          <w:rFonts w:ascii="Gotham Book" w:hAnsi="Gotham Book"/>
          <w:sz w:val="24"/>
        </w:rPr>
        <w:t xml:space="preserve"> mil </w:t>
      </w:r>
      <w:r w:rsidR="0019125B" w:rsidRPr="00E7020B">
        <w:rPr>
          <w:rFonts w:ascii="Gotham Book" w:hAnsi="Gotham Book"/>
          <w:sz w:val="24"/>
        </w:rPr>
        <w:t>190</w:t>
      </w:r>
      <w:r w:rsidRPr="00E7020B">
        <w:rPr>
          <w:rFonts w:ascii="Gotham Book" w:hAnsi="Gotham Book"/>
          <w:sz w:val="24"/>
        </w:rPr>
        <w:t xml:space="preserve"> millones</w:t>
      </w:r>
      <w:r w:rsidR="00C36276" w:rsidRPr="00E7020B">
        <w:rPr>
          <w:rFonts w:ascii="Gotham Book" w:hAnsi="Gotham Book"/>
          <w:sz w:val="24"/>
        </w:rPr>
        <w:t xml:space="preserve"> </w:t>
      </w:r>
      <w:r w:rsidR="0019125B" w:rsidRPr="00E7020B">
        <w:rPr>
          <w:rFonts w:ascii="Gotham Book" w:hAnsi="Gotham Book"/>
          <w:sz w:val="24"/>
        </w:rPr>
        <w:t>729</w:t>
      </w:r>
      <w:r w:rsidRPr="00E7020B">
        <w:rPr>
          <w:rFonts w:ascii="Gotham Book" w:hAnsi="Gotham Book"/>
          <w:sz w:val="24"/>
        </w:rPr>
        <w:t xml:space="preserve"> mil </w:t>
      </w:r>
      <w:r w:rsidR="0019125B" w:rsidRPr="00E7020B">
        <w:rPr>
          <w:rFonts w:ascii="Gotham Book" w:hAnsi="Gotham Book"/>
          <w:sz w:val="24"/>
        </w:rPr>
        <w:t>731</w:t>
      </w:r>
      <w:r w:rsidR="001B4037" w:rsidRPr="00E7020B">
        <w:rPr>
          <w:rFonts w:ascii="Gotham Book" w:hAnsi="Gotham Book"/>
          <w:sz w:val="24"/>
        </w:rPr>
        <w:t xml:space="preserve"> </w:t>
      </w:r>
      <w:r w:rsidRPr="00E7020B">
        <w:rPr>
          <w:rFonts w:ascii="Gotham Book" w:hAnsi="Gotham Book"/>
          <w:sz w:val="24"/>
        </w:rPr>
        <w:t>pesos, y para los proyectos institucionales se tienen</w:t>
      </w:r>
      <w:r w:rsidR="00C36276" w:rsidRPr="00E7020B">
        <w:rPr>
          <w:rFonts w:ascii="Gotham Book" w:hAnsi="Gotham Book"/>
          <w:sz w:val="24"/>
        </w:rPr>
        <w:t xml:space="preserve"> </w:t>
      </w:r>
      <w:r w:rsidR="00F664EE" w:rsidRPr="00E7020B">
        <w:rPr>
          <w:rFonts w:ascii="Gotham Book" w:hAnsi="Gotham Book"/>
          <w:sz w:val="24"/>
        </w:rPr>
        <w:t>7</w:t>
      </w:r>
      <w:r w:rsidR="0019125B" w:rsidRPr="00E7020B">
        <w:rPr>
          <w:rFonts w:ascii="Gotham Book" w:hAnsi="Gotham Book"/>
          <w:sz w:val="24"/>
        </w:rPr>
        <w:t>9</w:t>
      </w:r>
      <w:r w:rsidRPr="00E7020B">
        <w:rPr>
          <w:rFonts w:ascii="Gotham Book" w:hAnsi="Gotham Book"/>
          <w:sz w:val="24"/>
        </w:rPr>
        <w:t xml:space="preserve"> mil </w:t>
      </w:r>
      <w:r w:rsidR="0019125B" w:rsidRPr="00E7020B">
        <w:rPr>
          <w:rFonts w:ascii="Gotham Book" w:hAnsi="Gotham Book"/>
          <w:sz w:val="24"/>
        </w:rPr>
        <w:t>680</w:t>
      </w:r>
      <w:r w:rsidRPr="00E7020B">
        <w:rPr>
          <w:rFonts w:ascii="Gotham Book" w:hAnsi="Gotham Book"/>
          <w:sz w:val="24"/>
        </w:rPr>
        <w:t xml:space="preserve"> millones </w:t>
      </w:r>
      <w:r w:rsidR="0019125B" w:rsidRPr="00E7020B">
        <w:rPr>
          <w:rFonts w:ascii="Gotham Book" w:hAnsi="Gotham Book"/>
          <w:sz w:val="24"/>
        </w:rPr>
        <w:t>438</w:t>
      </w:r>
      <w:r w:rsidRPr="00E7020B">
        <w:rPr>
          <w:rFonts w:ascii="Gotham Book" w:hAnsi="Gotham Book"/>
          <w:sz w:val="24"/>
        </w:rPr>
        <w:t xml:space="preserve"> mil </w:t>
      </w:r>
      <w:r w:rsidR="0019125B" w:rsidRPr="00E7020B">
        <w:rPr>
          <w:rFonts w:ascii="Gotham Book" w:hAnsi="Gotham Book"/>
          <w:sz w:val="24"/>
        </w:rPr>
        <w:t>479</w:t>
      </w:r>
      <w:r w:rsidRPr="00E7020B">
        <w:rPr>
          <w:rFonts w:ascii="Gotham Book" w:hAnsi="Gotham Book"/>
          <w:sz w:val="24"/>
        </w:rPr>
        <w:t xml:space="preserve"> pesos</w:t>
      </w:r>
      <w:r w:rsidR="00C36276" w:rsidRPr="00E7020B">
        <w:rPr>
          <w:rFonts w:ascii="Gotham Book" w:hAnsi="Gotham Book"/>
          <w:sz w:val="24"/>
        </w:rPr>
        <w:t>.</w:t>
      </w:r>
    </w:p>
    <w:p w:rsidR="00160639" w:rsidRPr="00E7020B" w:rsidRDefault="00E72ECC" w:rsidP="00D04AAF">
      <w:pPr>
        <w:jc w:val="both"/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</w:pPr>
      <w:r w:rsidRPr="00E7020B">
        <w:rPr>
          <w:rFonts w:ascii="Gotham Book" w:hAnsi="Gotham Book"/>
          <w:sz w:val="24"/>
        </w:rPr>
        <w:t xml:space="preserve">La </w:t>
      </w:r>
      <w:r w:rsidR="00AD43C7" w:rsidRPr="00E7020B">
        <w:rPr>
          <w:rFonts w:ascii="Gotham Book" w:hAnsi="Gotham Book"/>
          <w:sz w:val="24"/>
        </w:rPr>
        <w:t>distribución de</w:t>
      </w:r>
      <w:r w:rsidR="00D04AAF" w:rsidRPr="00E7020B">
        <w:rPr>
          <w:rFonts w:ascii="Gotham Book" w:hAnsi="Gotham Book"/>
          <w:sz w:val="24"/>
        </w:rPr>
        <w:t>l presupuesto con base a l</w:t>
      </w:r>
      <w:r w:rsidR="00AD43C7" w:rsidRPr="00E7020B">
        <w:rPr>
          <w:rFonts w:ascii="Gotham Book" w:hAnsi="Gotham Book"/>
          <w:sz w:val="24"/>
        </w:rPr>
        <w:t xml:space="preserve">a </w:t>
      </w:r>
      <w:r w:rsidR="000B4BEC" w:rsidRPr="00E7020B">
        <w:rPr>
          <w:rFonts w:ascii="Gotham Book" w:hAnsi="Gotham Book"/>
          <w:sz w:val="24"/>
        </w:rPr>
        <w:t xml:space="preserve">clasificación </w:t>
      </w:r>
      <w:r w:rsidR="00AD43C7" w:rsidRPr="00E7020B">
        <w:rPr>
          <w:rFonts w:ascii="Gotham Book" w:hAnsi="Gotham Book"/>
          <w:sz w:val="24"/>
        </w:rPr>
        <w:t xml:space="preserve">administrativa </w:t>
      </w:r>
      <w:r w:rsidRPr="00E7020B">
        <w:rPr>
          <w:rFonts w:ascii="Gotham Book" w:hAnsi="Gotham Book"/>
          <w:sz w:val="24"/>
        </w:rPr>
        <w:t xml:space="preserve">se realizará </w:t>
      </w:r>
      <w:r w:rsidR="002F4015" w:rsidRPr="00E7020B">
        <w:rPr>
          <w:rFonts w:ascii="Gotham Book" w:hAnsi="Gotham Book"/>
          <w:sz w:val="24"/>
        </w:rPr>
        <w:t xml:space="preserve">a través de </w:t>
      </w:r>
      <w:r w:rsidRPr="00E7020B">
        <w:rPr>
          <w:rFonts w:ascii="Gotham Book" w:hAnsi="Gotham Book"/>
          <w:sz w:val="24"/>
        </w:rPr>
        <w:t xml:space="preserve">los </w:t>
      </w:r>
      <w:r w:rsidR="00D04AAF" w:rsidRPr="00E7020B">
        <w:rPr>
          <w:rFonts w:ascii="Gotham Book" w:hAnsi="Gotham Book"/>
          <w:sz w:val="24"/>
        </w:rPr>
        <w:t>poderes del Estado, Órganos Autónomos</w:t>
      </w:r>
      <w:r w:rsidRPr="00E7020B">
        <w:rPr>
          <w:rFonts w:ascii="Gotham Book" w:hAnsi="Gotham Book"/>
          <w:sz w:val="24"/>
        </w:rPr>
        <w:t xml:space="preserve">, </w:t>
      </w:r>
      <w:r w:rsidR="0085427E" w:rsidRPr="00E7020B">
        <w:rPr>
          <w:rFonts w:ascii="Gotham Book" w:hAnsi="Gotham Book"/>
          <w:sz w:val="24"/>
        </w:rPr>
        <w:t>entidades paraestatales e instituciones de seguridad social</w:t>
      </w:r>
      <w:r w:rsidRPr="00E7020B">
        <w:rPr>
          <w:rFonts w:ascii="Gotham Book" w:hAnsi="Gotham Book"/>
          <w:sz w:val="24"/>
        </w:rPr>
        <w:t xml:space="preserve">. Por lo cual, al Poder Legislativo le corresponde un presupuesto por </w:t>
      </w:r>
      <w:r w:rsidR="00176EC0" w:rsidRPr="00E7020B">
        <w:rPr>
          <w:rFonts w:ascii="Gotham Book" w:hAnsi="Gotham Book"/>
          <w:sz w:val="24"/>
        </w:rPr>
        <w:t>5</w:t>
      </w:r>
      <w:r w:rsidR="00085942" w:rsidRPr="00E7020B">
        <w:rPr>
          <w:rFonts w:ascii="Gotham Book" w:hAnsi="Gotham Book"/>
          <w:sz w:val="24"/>
        </w:rPr>
        <w:t>17</w:t>
      </w:r>
      <w:r w:rsidRPr="00E7020B">
        <w:rPr>
          <w:rFonts w:ascii="Gotham Book" w:hAnsi="Gotham Book"/>
          <w:sz w:val="24"/>
        </w:rPr>
        <w:t xml:space="preserve"> millones </w:t>
      </w:r>
      <w:r w:rsidR="00085942" w:rsidRPr="00E7020B">
        <w:rPr>
          <w:rFonts w:ascii="Gotham Book" w:hAnsi="Gotham Book"/>
          <w:sz w:val="24"/>
        </w:rPr>
        <w:t>307</w:t>
      </w:r>
      <w:r w:rsidRPr="00E7020B">
        <w:rPr>
          <w:rFonts w:ascii="Gotham Book" w:hAnsi="Gotham Book"/>
          <w:sz w:val="24"/>
        </w:rPr>
        <w:t xml:space="preserve"> mil </w:t>
      </w:r>
      <w:r w:rsidR="00085942" w:rsidRPr="00E7020B">
        <w:rPr>
          <w:rFonts w:ascii="Gotham Book" w:hAnsi="Gotham Book"/>
          <w:sz w:val="24"/>
        </w:rPr>
        <w:t>114</w:t>
      </w:r>
      <w:r w:rsidRPr="00E7020B">
        <w:rPr>
          <w:rFonts w:ascii="Gotham Book" w:hAnsi="Gotham Book"/>
          <w:sz w:val="24"/>
        </w:rPr>
        <w:t xml:space="preserve"> pesos; </w:t>
      </w:r>
      <w:r w:rsidR="00176EC0" w:rsidRPr="00E7020B">
        <w:rPr>
          <w:rFonts w:ascii="Gotham Book" w:hAnsi="Gotham Book"/>
          <w:sz w:val="24"/>
        </w:rPr>
        <w:t>e</w:t>
      </w:r>
      <w:r w:rsidRPr="00E7020B">
        <w:rPr>
          <w:rFonts w:ascii="Gotham Book" w:hAnsi="Gotham Book"/>
          <w:sz w:val="24"/>
        </w:rPr>
        <w:t xml:space="preserve">l Poder Ejecutivo </w:t>
      </w:r>
      <w:r w:rsidR="00176EC0" w:rsidRPr="00E7020B">
        <w:rPr>
          <w:rFonts w:ascii="Gotham Book" w:hAnsi="Gotham Book"/>
          <w:sz w:val="24"/>
        </w:rPr>
        <w:t xml:space="preserve">tiene asignado </w:t>
      </w:r>
      <w:r w:rsidR="00BB7610" w:rsidRPr="00E7020B">
        <w:rPr>
          <w:rFonts w:ascii="Gotham Book" w:hAnsi="Gotham Book"/>
          <w:sz w:val="24"/>
        </w:rPr>
        <w:t>82</w:t>
      </w:r>
      <w:r w:rsidR="00176EC0" w:rsidRPr="00E7020B">
        <w:rPr>
          <w:rFonts w:ascii="Gotham Book" w:hAnsi="Gotham Book"/>
          <w:sz w:val="24"/>
        </w:rPr>
        <w:t xml:space="preserve"> mil </w:t>
      </w:r>
      <w:r w:rsidR="00BB7610" w:rsidRPr="00E7020B">
        <w:rPr>
          <w:rFonts w:ascii="Gotham Book" w:hAnsi="Gotham Book"/>
          <w:sz w:val="24"/>
        </w:rPr>
        <w:t>352</w:t>
      </w:r>
      <w:r w:rsidR="00176EC0" w:rsidRPr="00E7020B">
        <w:rPr>
          <w:rFonts w:ascii="Gotham Book" w:hAnsi="Gotham Book"/>
          <w:sz w:val="24"/>
        </w:rPr>
        <w:t xml:space="preserve"> millones </w:t>
      </w:r>
      <w:r w:rsidR="00BB7610" w:rsidRPr="00E7020B">
        <w:rPr>
          <w:rFonts w:ascii="Gotham Book" w:hAnsi="Gotham Book"/>
          <w:sz w:val="24"/>
        </w:rPr>
        <w:t>628</w:t>
      </w:r>
      <w:r w:rsidR="00176EC0" w:rsidRPr="00E7020B">
        <w:rPr>
          <w:rFonts w:ascii="Gotham Book" w:hAnsi="Gotham Book"/>
          <w:sz w:val="24"/>
        </w:rPr>
        <w:t xml:space="preserve"> mil </w:t>
      </w:r>
      <w:r w:rsidR="00BB7610" w:rsidRPr="00E7020B">
        <w:rPr>
          <w:rFonts w:ascii="Gotham Book" w:hAnsi="Gotham Book"/>
          <w:sz w:val="24"/>
        </w:rPr>
        <w:t>700</w:t>
      </w:r>
      <w:r w:rsidR="00176EC0" w:rsidRPr="00E7020B">
        <w:rPr>
          <w:rFonts w:ascii="Gotham Book" w:hAnsi="Gotham Book"/>
          <w:sz w:val="24"/>
        </w:rPr>
        <w:t xml:space="preserve"> pesos</w:t>
      </w:r>
      <w:r w:rsidR="00BB7610" w:rsidRPr="00E7020B">
        <w:rPr>
          <w:rFonts w:ascii="Gotham Book" w:hAnsi="Gotham Book"/>
          <w:sz w:val="24"/>
        </w:rPr>
        <w:t xml:space="preserve"> (en este poder se reservan los recursos que corresponden al </w:t>
      </w:r>
      <w:r w:rsidRPr="00E7020B">
        <w:rPr>
          <w:rFonts w:ascii="Gotham Book" w:hAnsi="Gotham Book"/>
          <w:sz w:val="24"/>
        </w:rPr>
        <w:t>Poder Judicial</w:t>
      </w:r>
      <w:r w:rsidR="00BB7610" w:rsidRPr="00E7020B">
        <w:rPr>
          <w:rFonts w:ascii="Gotham Book" w:hAnsi="Gotham Book"/>
          <w:sz w:val="24"/>
        </w:rPr>
        <w:t xml:space="preserve">); </w:t>
      </w:r>
      <w:r w:rsidRPr="00E7020B">
        <w:rPr>
          <w:rFonts w:ascii="Gotham Book" w:hAnsi="Gotham Book"/>
          <w:sz w:val="24"/>
        </w:rPr>
        <w:t xml:space="preserve">los Órganos Autónomos contaran con </w:t>
      </w:r>
      <w:r w:rsidR="00AB0B67" w:rsidRPr="00E7020B">
        <w:rPr>
          <w:rFonts w:ascii="Gotham Book" w:hAnsi="Gotham Book"/>
          <w:sz w:val="24"/>
        </w:rPr>
        <w:t>3</w:t>
      </w:r>
      <w:r w:rsidRPr="00E7020B">
        <w:rPr>
          <w:rFonts w:ascii="Gotham Book" w:hAnsi="Gotham Book"/>
          <w:sz w:val="24"/>
        </w:rPr>
        <w:t xml:space="preserve"> mil </w:t>
      </w:r>
      <w:r w:rsidR="00BB7610" w:rsidRPr="00E7020B">
        <w:rPr>
          <w:rFonts w:ascii="Gotham Book" w:hAnsi="Gotham Book"/>
          <w:sz w:val="24"/>
        </w:rPr>
        <w:t>570</w:t>
      </w:r>
      <w:r w:rsidRPr="00E7020B">
        <w:rPr>
          <w:rFonts w:ascii="Gotham Book" w:hAnsi="Gotham Book"/>
          <w:sz w:val="24"/>
        </w:rPr>
        <w:t xml:space="preserve"> millones </w:t>
      </w:r>
      <w:r w:rsidR="00BB7610" w:rsidRPr="00E7020B">
        <w:rPr>
          <w:rFonts w:ascii="Gotham Book" w:hAnsi="Gotham Book"/>
          <w:sz w:val="24"/>
        </w:rPr>
        <w:t>329</w:t>
      </w:r>
      <w:r w:rsidRPr="00E7020B">
        <w:rPr>
          <w:rFonts w:ascii="Gotham Book" w:hAnsi="Gotham Book"/>
          <w:sz w:val="24"/>
        </w:rPr>
        <w:t xml:space="preserve"> mil </w:t>
      </w:r>
      <w:r w:rsidR="00BB7610" w:rsidRPr="00E7020B">
        <w:rPr>
          <w:rFonts w:ascii="Gotham Book" w:hAnsi="Gotham Book"/>
          <w:sz w:val="24"/>
        </w:rPr>
        <w:t>865</w:t>
      </w:r>
      <w:r w:rsidRPr="00E7020B">
        <w:rPr>
          <w:rFonts w:ascii="Gotham Book" w:hAnsi="Gotham Book"/>
          <w:sz w:val="24"/>
        </w:rPr>
        <w:t xml:space="preserve"> pesos</w:t>
      </w:r>
      <w:r w:rsidR="00D04AAF" w:rsidRPr="00E7020B">
        <w:rPr>
          <w:rFonts w:ascii="Gotham Book" w:hAnsi="Gotham Book"/>
          <w:sz w:val="24"/>
        </w:rPr>
        <w:t xml:space="preserve">; para las Entidades Paraestatales y Fideicomisos No Empresariales y No Financieros se tiene asignado 23 mil 814 millones 731 mil 328 pesos y a las Instituciones Públicas de Seguridad Social se le ha asignado 1 mil 616 millones 171 mil 203 pesos. </w:t>
      </w:r>
      <w:r w:rsidRPr="00E7020B">
        <w:rPr>
          <w:rFonts w:ascii="Gotham Book" w:hAnsi="Gotham Book"/>
          <w:sz w:val="24"/>
        </w:rPr>
        <w:t xml:space="preserve">Es importante señalar que del </w:t>
      </w:r>
      <w:r w:rsidR="003A5AF7" w:rsidRPr="00E7020B">
        <w:rPr>
          <w:rFonts w:ascii="Gotham Book" w:hAnsi="Gotham Book"/>
          <w:sz w:val="24"/>
        </w:rPr>
        <w:t xml:space="preserve">gasto </w:t>
      </w:r>
      <w:r w:rsidRPr="00E7020B">
        <w:rPr>
          <w:rFonts w:ascii="Gotham Book" w:hAnsi="Gotham Book"/>
          <w:sz w:val="24"/>
        </w:rPr>
        <w:t>total</w:t>
      </w:r>
      <w:r w:rsidR="00E474C2" w:rsidRPr="00E7020B">
        <w:rPr>
          <w:rFonts w:ascii="Gotham Book" w:hAnsi="Gotham Book"/>
          <w:sz w:val="24"/>
        </w:rPr>
        <w:t>,</w:t>
      </w:r>
      <w:r w:rsidRPr="00E7020B">
        <w:rPr>
          <w:rFonts w:ascii="Gotham Book" w:hAnsi="Gotham Book"/>
          <w:sz w:val="24"/>
        </w:rPr>
        <w:t xml:space="preserve"> el </w:t>
      </w:r>
      <w:r w:rsidR="00E474C2" w:rsidRPr="005405CA">
        <w:rPr>
          <w:rFonts w:ascii="Gotham Book" w:hAnsi="Gotham Book"/>
          <w:sz w:val="24"/>
        </w:rPr>
        <w:t>3</w:t>
      </w:r>
      <w:r w:rsidR="005E732C" w:rsidRPr="005405CA">
        <w:rPr>
          <w:rFonts w:ascii="Gotham Book" w:hAnsi="Gotham Book"/>
          <w:sz w:val="24"/>
        </w:rPr>
        <w:t>9</w:t>
      </w:r>
      <w:r w:rsidR="00A5364A" w:rsidRPr="005405CA">
        <w:rPr>
          <w:rFonts w:ascii="Gotham Book" w:hAnsi="Gotham Book"/>
          <w:sz w:val="24"/>
        </w:rPr>
        <w:t>.</w:t>
      </w:r>
      <w:r w:rsidR="005E732C" w:rsidRPr="005405CA">
        <w:rPr>
          <w:rFonts w:ascii="Gotham Book" w:hAnsi="Gotham Book"/>
          <w:sz w:val="24"/>
        </w:rPr>
        <w:t>7</w:t>
      </w:r>
      <w:r w:rsidRPr="005405CA">
        <w:rPr>
          <w:rFonts w:ascii="Gotham Book" w:hAnsi="Gotham Book"/>
          <w:sz w:val="24"/>
        </w:rPr>
        <w:t xml:space="preserve"> por ciento es asignado a la Secretaría de Educación y el Instituto de Salud, que en suman equivalen a </w:t>
      </w:r>
      <w:r w:rsidR="005E732C" w:rsidRPr="005405CA">
        <w:rPr>
          <w:rFonts w:ascii="Gotham Book" w:hAnsi="Gotham Book"/>
          <w:sz w:val="24"/>
        </w:rPr>
        <w:t>44</w:t>
      </w:r>
      <w:r w:rsidRPr="005405CA">
        <w:rPr>
          <w:rFonts w:ascii="Gotham Book" w:hAnsi="Gotham Book"/>
          <w:sz w:val="24"/>
        </w:rPr>
        <w:t xml:space="preserve"> mil </w:t>
      </w:r>
      <w:r w:rsidR="005E732C" w:rsidRPr="005405CA">
        <w:rPr>
          <w:rFonts w:ascii="Gotham Book" w:hAnsi="Gotham Book"/>
          <w:sz w:val="24"/>
        </w:rPr>
        <w:t>4</w:t>
      </w:r>
      <w:r w:rsidR="00E474C2" w:rsidRPr="005405CA">
        <w:rPr>
          <w:rFonts w:ascii="Gotham Book" w:hAnsi="Gotham Book"/>
          <w:sz w:val="24"/>
        </w:rPr>
        <w:t>4</w:t>
      </w:r>
      <w:r w:rsidR="005E732C" w:rsidRPr="005405CA">
        <w:rPr>
          <w:rFonts w:ascii="Gotham Book" w:hAnsi="Gotham Book"/>
          <w:sz w:val="24"/>
        </w:rPr>
        <w:t>2</w:t>
      </w:r>
      <w:r w:rsidRPr="005405CA">
        <w:rPr>
          <w:rFonts w:ascii="Gotham Book" w:hAnsi="Gotham Book"/>
          <w:sz w:val="24"/>
        </w:rPr>
        <w:t xml:space="preserve"> millones </w:t>
      </w:r>
      <w:r w:rsidR="005E732C" w:rsidRPr="005405CA">
        <w:rPr>
          <w:rFonts w:ascii="Gotham Book" w:hAnsi="Gotham Book"/>
          <w:sz w:val="24"/>
        </w:rPr>
        <w:t>246</w:t>
      </w:r>
      <w:r w:rsidRPr="005405CA">
        <w:rPr>
          <w:rFonts w:ascii="Gotham Book" w:hAnsi="Gotham Book"/>
          <w:sz w:val="24"/>
        </w:rPr>
        <w:t xml:space="preserve"> mil </w:t>
      </w:r>
      <w:r w:rsidR="005E732C" w:rsidRPr="005405CA">
        <w:rPr>
          <w:rFonts w:ascii="Gotham Book" w:hAnsi="Gotham Book"/>
          <w:sz w:val="24"/>
        </w:rPr>
        <w:t>71</w:t>
      </w:r>
      <w:r w:rsidR="00A5364A" w:rsidRPr="005405CA">
        <w:rPr>
          <w:rFonts w:ascii="Gotham Book" w:hAnsi="Gotham Book"/>
          <w:sz w:val="24"/>
        </w:rPr>
        <w:t xml:space="preserve"> </w:t>
      </w:r>
      <w:r w:rsidRPr="005405CA">
        <w:rPr>
          <w:rFonts w:ascii="Gotham Book" w:hAnsi="Gotham Book"/>
          <w:sz w:val="24"/>
        </w:rPr>
        <w:t>pesos</w:t>
      </w:r>
      <w:r w:rsidR="00D04AAF" w:rsidRPr="005405CA"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  <w:t>.</w:t>
      </w:r>
      <w:bookmarkStart w:id="0" w:name="_GoBack"/>
      <w:bookmarkEnd w:id="0"/>
    </w:p>
    <w:p w:rsidR="00661EFD" w:rsidRPr="00E7020B" w:rsidRDefault="00172C49" w:rsidP="00661EFD">
      <w:pPr>
        <w:jc w:val="both"/>
        <w:rPr>
          <w:rFonts w:ascii="Gotham Book" w:eastAsia="Times New Roman" w:hAnsi="Gotham Book" w:cs="Calibri"/>
          <w:b/>
          <w:bCs/>
          <w:sz w:val="24"/>
          <w:szCs w:val="24"/>
          <w:lang w:eastAsia="es-MX"/>
        </w:rPr>
      </w:pPr>
      <w:r w:rsidRPr="00E7020B">
        <w:rPr>
          <w:rFonts w:ascii="Gotham Book" w:hAnsi="Gotham Book"/>
          <w:sz w:val="24"/>
        </w:rPr>
        <w:t>Del total del presupuesto del Estado, se ha</w:t>
      </w:r>
      <w:r w:rsidR="00DA558C" w:rsidRPr="00E7020B">
        <w:rPr>
          <w:rFonts w:ascii="Gotham Book" w:hAnsi="Gotham Book"/>
          <w:sz w:val="24"/>
        </w:rPr>
        <w:t>n previsto a</w:t>
      </w:r>
      <w:r w:rsidRPr="00E7020B">
        <w:rPr>
          <w:rFonts w:ascii="Gotham Book" w:hAnsi="Gotham Book"/>
          <w:sz w:val="24"/>
        </w:rPr>
        <w:t xml:space="preserve"> </w:t>
      </w:r>
      <w:r w:rsidR="00E72ECC" w:rsidRPr="00E7020B">
        <w:rPr>
          <w:rFonts w:ascii="Gotham Book" w:hAnsi="Gotham Book"/>
          <w:sz w:val="24"/>
        </w:rPr>
        <w:t xml:space="preserve">la finalidad de desarrollo social </w:t>
      </w:r>
      <w:r w:rsidR="00F418CF" w:rsidRPr="00E7020B">
        <w:rPr>
          <w:rFonts w:ascii="Gotham Book" w:hAnsi="Gotham Book"/>
          <w:sz w:val="24"/>
        </w:rPr>
        <w:t xml:space="preserve">un monto por </w:t>
      </w:r>
      <w:r w:rsidR="00160639" w:rsidRPr="00E7020B">
        <w:rPr>
          <w:rFonts w:ascii="Gotham Book" w:hAnsi="Gotham Book"/>
          <w:sz w:val="24"/>
        </w:rPr>
        <w:t>6</w:t>
      </w:r>
      <w:r w:rsidR="00661EFD" w:rsidRPr="00E7020B">
        <w:rPr>
          <w:rFonts w:ascii="Gotham Book" w:hAnsi="Gotham Book"/>
          <w:sz w:val="24"/>
        </w:rPr>
        <w:t>2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 xml:space="preserve">138 </w:t>
      </w:r>
      <w:r w:rsidR="00E72ECC" w:rsidRPr="00E7020B">
        <w:rPr>
          <w:rFonts w:ascii="Gotham Book" w:hAnsi="Gotham Book"/>
          <w:sz w:val="24"/>
        </w:rPr>
        <w:t xml:space="preserve">millones </w:t>
      </w:r>
      <w:r w:rsidR="00160639" w:rsidRPr="00E7020B">
        <w:rPr>
          <w:rFonts w:ascii="Gotham Book" w:hAnsi="Gotham Book"/>
          <w:sz w:val="24"/>
        </w:rPr>
        <w:t>2</w:t>
      </w:r>
      <w:r w:rsidR="00661EFD" w:rsidRPr="00E7020B">
        <w:rPr>
          <w:rFonts w:ascii="Gotham Book" w:hAnsi="Gotham Book"/>
          <w:sz w:val="24"/>
        </w:rPr>
        <w:t>50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124</w:t>
      </w:r>
      <w:r w:rsidR="00E72ECC" w:rsidRPr="00E7020B">
        <w:rPr>
          <w:rFonts w:ascii="Gotham Book" w:hAnsi="Gotham Book"/>
          <w:sz w:val="24"/>
        </w:rPr>
        <w:t xml:space="preserve"> pesos; </w:t>
      </w:r>
      <w:r w:rsidR="00F418CF" w:rsidRPr="00E7020B">
        <w:rPr>
          <w:rFonts w:ascii="Gotham Book" w:hAnsi="Gotham Book"/>
          <w:sz w:val="24"/>
        </w:rPr>
        <w:t>para el desarrollo</w:t>
      </w:r>
      <w:r w:rsidR="00E72ECC" w:rsidRPr="00E7020B">
        <w:rPr>
          <w:rFonts w:ascii="Gotham Book" w:hAnsi="Gotham Book"/>
          <w:sz w:val="24"/>
        </w:rPr>
        <w:t xml:space="preserve"> económico se </w:t>
      </w:r>
      <w:r w:rsidR="00A62063" w:rsidRPr="00E7020B">
        <w:rPr>
          <w:rFonts w:ascii="Gotham Book" w:hAnsi="Gotham Book"/>
          <w:sz w:val="24"/>
        </w:rPr>
        <w:t xml:space="preserve">tiene estimado </w:t>
      </w:r>
      <w:r w:rsidR="00DA558C" w:rsidRPr="00E7020B">
        <w:rPr>
          <w:rFonts w:ascii="Gotham Book" w:hAnsi="Gotham Book"/>
          <w:sz w:val="24"/>
        </w:rPr>
        <w:t xml:space="preserve">asignar </w:t>
      </w:r>
      <w:r w:rsidR="00E72ECC" w:rsidRPr="00E7020B">
        <w:rPr>
          <w:rFonts w:ascii="Gotham Book" w:hAnsi="Gotham Book"/>
          <w:sz w:val="24"/>
        </w:rPr>
        <w:t>un monto por</w:t>
      </w:r>
      <w:r w:rsidR="00160639" w:rsidRPr="00E7020B"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  <w:t xml:space="preserve"> </w:t>
      </w:r>
      <w:r w:rsidR="00160639" w:rsidRPr="00E7020B">
        <w:rPr>
          <w:rFonts w:ascii="Gotham Book" w:hAnsi="Gotham Book"/>
          <w:sz w:val="24"/>
        </w:rPr>
        <w:t>3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478</w:t>
      </w:r>
      <w:r w:rsidR="00160639" w:rsidRPr="00E7020B">
        <w:rPr>
          <w:rFonts w:ascii="Gotham Book" w:hAnsi="Gotham Book"/>
          <w:sz w:val="24"/>
        </w:rPr>
        <w:t xml:space="preserve"> </w:t>
      </w:r>
      <w:r w:rsidR="00E72ECC" w:rsidRPr="00E7020B">
        <w:rPr>
          <w:rFonts w:ascii="Gotham Book" w:hAnsi="Gotham Book"/>
          <w:sz w:val="24"/>
        </w:rPr>
        <w:t xml:space="preserve">millones </w:t>
      </w:r>
      <w:r w:rsidR="00661EFD" w:rsidRPr="00E7020B">
        <w:rPr>
          <w:rFonts w:ascii="Gotham Book" w:hAnsi="Gotham Book"/>
          <w:sz w:val="24"/>
        </w:rPr>
        <w:t>945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226</w:t>
      </w:r>
      <w:r w:rsidR="00E72ECC" w:rsidRPr="00E7020B">
        <w:rPr>
          <w:rFonts w:ascii="Gotham Book" w:hAnsi="Gotham Book"/>
          <w:sz w:val="24"/>
        </w:rPr>
        <w:t xml:space="preserve"> pesos; y, a </w:t>
      </w:r>
      <w:r w:rsidR="00F418CF" w:rsidRPr="00E7020B">
        <w:rPr>
          <w:rFonts w:ascii="Gotham Book" w:hAnsi="Gotham Book"/>
          <w:sz w:val="24"/>
        </w:rPr>
        <w:t xml:space="preserve">las funciones de </w:t>
      </w:r>
      <w:r w:rsidR="00E72ECC" w:rsidRPr="00E7020B">
        <w:rPr>
          <w:rFonts w:ascii="Gotham Book" w:hAnsi="Gotham Book"/>
          <w:sz w:val="24"/>
        </w:rPr>
        <w:t xml:space="preserve">gobierno se </w:t>
      </w:r>
      <w:r w:rsidR="00F418CF" w:rsidRPr="00E7020B">
        <w:rPr>
          <w:rFonts w:ascii="Gotham Book" w:hAnsi="Gotham Book"/>
          <w:sz w:val="24"/>
        </w:rPr>
        <w:t xml:space="preserve">ha </w:t>
      </w:r>
      <w:r w:rsidR="00DA558C" w:rsidRPr="00E7020B">
        <w:rPr>
          <w:rFonts w:ascii="Gotham Book" w:hAnsi="Gotham Book"/>
          <w:sz w:val="24"/>
        </w:rPr>
        <w:t xml:space="preserve">previsto </w:t>
      </w:r>
      <w:r w:rsidR="00670A8F" w:rsidRPr="00E7020B">
        <w:rPr>
          <w:rFonts w:ascii="Gotham Book" w:hAnsi="Gotham Book"/>
          <w:sz w:val="24"/>
        </w:rPr>
        <w:t xml:space="preserve">un </w:t>
      </w:r>
      <w:r w:rsidR="00F418CF" w:rsidRPr="00E7020B">
        <w:rPr>
          <w:rFonts w:ascii="Gotham Book" w:hAnsi="Gotham Book"/>
          <w:sz w:val="24"/>
        </w:rPr>
        <w:t xml:space="preserve">monto </w:t>
      </w:r>
      <w:r w:rsidR="00E72ECC" w:rsidRPr="00E7020B">
        <w:rPr>
          <w:rFonts w:ascii="Gotham Book" w:hAnsi="Gotham Book"/>
          <w:sz w:val="24"/>
        </w:rPr>
        <w:t xml:space="preserve">por </w:t>
      </w:r>
      <w:r w:rsidR="003A5AF7" w:rsidRPr="00E7020B">
        <w:rPr>
          <w:rFonts w:ascii="Gotham Book" w:hAnsi="Gotham Book"/>
          <w:sz w:val="24"/>
        </w:rPr>
        <w:t>1</w:t>
      </w:r>
      <w:r w:rsidR="00661EFD" w:rsidRPr="00E7020B">
        <w:rPr>
          <w:rFonts w:ascii="Gotham Book" w:hAnsi="Gotham Book"/>
          <w:sz w:val="24"/>
        </w:rPr>
        <w:t>6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483</w:t>
      </w:r>
      <w:r w:rsidR="00E72ECC" w:rsidRPr="00E7020B">
        <w:rPr>
          <w:rFonts w:ascii="Gotham Book" w:hAnsi="Gotham Book"/>
          <w:sz w:val="24"/>
        </w:rPr>
        <w:t xml:space="preserve"> millones </w:t>
      </w:r>
      <w:r w:rsidR="00661EFD" w:rsidRPr="00E7020B">
        <w:rPr>
          <w:rFonts w:ascii="Gotham Book" w:hAnsi="Gotham Book"/>
          <w:sz w:val="24"/>
        </w:rPr>
        <w:t>473</w:t>
      </w:r>
      <w:r w:rsidR="00E72ECC"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484</w:t>
      </w:r>
      <w:r w:rsidR="00E72ECC" w:rsidRPr="00E7020B">
        <w:rPr>
          <w:rFonts w:ascii="Gotham Book" w:hAnsi="Gotham Book"/>
          <w:sz w:val="24"/>
        </w:rPr>
        <w:t xml:space="preserve"> pesos; </w:t>
      </w:r>
      <w:r w:rsidR="00DA558C" w:rsidRPr="00E7020B">
        <w:rPr>
          <w:rFonts w:ascii="Gotham Book" w:hAnsi="Gotham Book"/>
          <w:sz w:val="24"/>
        </w:rPr>
        <w:t xml:space="preserve">y </w:t>
      </w:r>
      <w:r w:rsidR="00E72ECC" w:rsidRPr="00E7020B">
        <w:rPr>
          <w:rFonts w:ascii="Gotham Book" w:hAnsi="Gotham Book"/>
          <w:sz w:val="24"/>
        </w:rPr>
        <w:t xml:space="preserve">el resto </w:t>
      </w:r>
      <w:r w:rsidR="00DA558C" w:rsidRPr="00E7020B">
        <w:rPr>
          <w:rFonts w:ascii="Gotham Book" w:hAnsi="Gotham Book"/>
          <w:sz w:val="24"/>
        </w:rPr>
        <w:t>se destinar</w:t>
      </w:r>
      <w:r w:rsidR="00AE4A99" w:rsidRPr="00E7020B">
        <w:rPr>
          <w:rFonts w:ascii="Gotham Book" w:hAnsi="Gotham Book"/>
          <w:sz w:val="24"/>
        </w:rPr>
        <w:t>á</w:t>
      </w:r>
      <w:r w:rsidR="00DA558C" w:rsidRPr="00E7020B">
        <w:rPr>
          <w:rFonts w:ascii="Gotham Book" w:hAnsi="Gotham Book"/>
          <w:sz w:val="24"/>
        </w:rPr>
        <w:t xml:space="preserve"> a ot</w:t>
      </w:r>
      <w:r w:rsidR="00670A8F" w:rsidRPr="00E7020B">
        <w:rPr>
          <w:rFonts w:ascii="Gotham Book" w:hAnsi="Gotham Book"/>
          <w:sz w:val="24"/>
        </w:rPr>
        <w:t xml:space="preserve">ras </w:t>
      </w:r>
      <w:r w:rsidR="00E72ECC" w:rsidRPr="00E7020B">
        <w:rPr>
          <w:rFonts w:ascii="Gotham Book" w:hAnsi="Gotham Book"/>
          <w:sz w:val="24"/>
        </w:rPr>
        <w:t xml:space="preserve">prioridades; </w:t>
      </w:r>
      <w:r w:rsidR="00DA558C" w:rsidRPr="00E7020B">
        <w:rPr>
          <w:rFonts w:ascii="Gotham Book" w:hAnsi="Gotham Book"/>
          <w:sz w:val="24"/>
        </w:rPr>
        <w:t>c</w:t>
      </w:r>
      <w:r w:rsidR="00E72ECC" w:rsidRPr="00E7020B">
        <w:rPr>
          <w:rFonts w:ascii="Gotham Book" w:hAnsi="Gotham Book"/>
          <w:sz w:val="24"/>
        </w:rPr>
        <w:t>ada finalidad incorpora</w:t>
      </w:r>
      <w:r w:rsidR="00DA558C" w:rsidRPr="00E7020B">
        <w:rPr>
          <w:rFonts w:ascii="Gotham Book" w:hAnsi="Gotham Book"/>
          <w:sz w:val="24"/>
        </w:rPr>
        <w:t xml:space="preserve"> </w:t>
      </w:r>
      <w:r w:rsidR="00E72ECC" w:rsidRPr="00E7020B">
        <w:rPr>
          <w:rFonts w:ascii="Gotham Book" w:hAnsi="Gotham Book"/>
          <w:sz w:val="24"/>
        </w:rPr>
        <w:t xml:space="preserve">los recursos </w:t>
      </w:r>
      <w:r w:rsidR="00DA558C" w:rsidRPr="00E7020B">
        <w:rPr>
          <w:rFonts w:ascii="Gotham Book" w:hAnsi="Gotham Book"/>
          <w:sz w:val="24"/>
        </w:rPr>
        <w:t xml:space="preserve">que se han </w:t>
      </w:r>
      <w:r w:rsidR="00E72ECC" w:rsidRPr="00E7020B">
        <w:rPr>
          <w:rFonts w:ascii="Gotham Book" w:hAnsi="Gotham Book"/>
          <w:sz w:val="24"/>
        </w:rPr>
        <w:t xml:space="preserve">asignado a cada organismo público para </w:t>
      </w:r>
      <w:r w:rsidR="00DA558C" w:rsidRPr="00E7020B">
        <w:rPr>
          <w:rFonts w:ascii="Gotham Book" w:hAnsi="Gotham Book"/>
          <w:sz w:val="24"/>
        </w:rPr>
        <w:t xml:space="preserve">atender </w:t>
      </w:r>
      <w:r w:rsidR="00E72ECC" w:rsidRPr="00E7020B">
        <w:rPr>
          <w:rFonts w:ascii="Gotham Book" w:hAnsi="Gotham Book"/>
          <w:sz w:val="24"/>
        </w:rPr>
        <w:t xml:space="preserve">sus funciones y actividades </w:t>
      </w:r>
      <w:r w:rsidR="007D344C" w:rsidRPr="00E7020B">
        <w:rPr>
          <w:rFonts w:ascii="Gotham Book" w:hAnsi="Gotham Book"/>
          <w:sz w:val="24"/>
        </w:rPr>
        <w:t xml:space="preserve">que les </w:t>
      </w:r>
      <w:r w:rsidR="00E72ECC" w:rsidRPr="00E7020B">
        <w:rPr>
          <w:rFonts w:ascii="Gotham Book" w:hAnsi="Gotham Book"/>
          <w:sz w:val="24"/>
        </w:rPr>
        <w:t>corresponden</w:t>
      </w:r>
      <w:r w:rsidR="00661EFD" w:rsidRPr="00E7020B">
        <w:rPr>
          <w:rFonts w:ascii="Gotham Book" w:eastAsia="Times New Roman" w:hAnsi="Gotham Book" w:cs="Calibri"/>
          <w:b/>
          <w:bCs/>
          <w:sz w:val="24"/>
          <w:szCs w:val="24"/>
          <w:lang w:eastAsia="es-MX"/>
        </w:rPr>
        <w:t xml:space="preserve"> </w:t>
      </w:r>
    </w:p>
    <w:p w:rsidR="00E80236" w:rsidRPr="00E7020B" w:rsidRDefault="00E72ECC" w:rsidP="00E80236">
      <w:pPr>
        <w:jc w:val="both"/>
        <w:rPr>
          <w:rFonts w:ascii="Gotham Book" w:eastAsia="Times New Roman" w:hAnsi="Gotham Book" w:cs="Arial"/>
          <w:b/>
          <w:bCs/>
          <w:sz w:val="20"/>
          <w:szCs w:val="20"/>
          <w:lang w:eastAsia="es-MX"/>
        </w:rPr>
      </w:pPr>
      <w:r w:rsidRPr="00E7020B">
        <w:rPr>
          <w:rFonts w:ascii="Gotham Book" w:hAnsi="Gotham Book"/>
          <w:sz w:val="24"/>
        </w:rPr>
        <w:t xml:space="preserve">El </w:t>
      </w:r>
      <w:r w:rsidR="005B1821">
        <w:rPr>
          <w:rFonts w:ascii="Gotham Book" w:hAnsi="Gotham Book"/>
          <w:sz w:val="24"/>
        </w:rPr>
        <w:t xml:space="preserve">proyecto de </w:t>
      </w:r>
      <w:r w:rsidRPr="00E7020B">
        <w:rPr>
          <w:rFonts w:ascii="Gotham Book" w:hAnsi="Gotham Book"/>
          <w:sz w:val="24"/>
        </w:rPr>
        <w:t xml:space="preserve">presupuesto de egresos </w:t>
      </w:r>
      <w:r w:rsidR="00DA558C" w:rsidRPr="00E7020B">
        <w:rPr>
          <w:rFonts w:ascii="Gotham Book" w:hAnsi="Gotham Book"/>
          <w:sz w:val="24"/>
        </w:rPr>
        <w:t>integrado conforme a la</w:t>
      </w:r>
      <w:r w:rsidR="00AE4A99" w:rsidRPr="00E7020B">
        <w:rPr>
          <w:rFonts w:ascii="Gotham Book" w:hAnsi="Gotham Book"/>
          <w:sz w:val="24"/>
        </w:rPr>
        <w:t xml:space="preserve"> estructura económica </w:t>
      </w:r>
      <w:r w:rsidR="00E26044" w:rsidRPr="00E7020B">
        <w:rPr>
          <w:rFonts w:ascii="Gotham Book" w:hAnsi="Gotham Book"/>
          <w:sz w:val="24"/>
        </w:rPr>
        <w:t xml:space="preserve">ha previsto para </w:t>
      </w:r>
      <w:r w:rsidR="00DA558C" w:rsidRPr="00E7020B">
        <w:rPr>
          <w:rFonts w:ascii="Gotham Book" w:hAnsi="Gotham Book"/>
          <w:sz w:val="24"/>
        </w:rPr>
        <w:t>e</w:t>
      </w:r>
      <w:r w:rsidRPr="00E7020B">
        <w:rPr>
          <w:rFonts w:ascii="Gotham Book" w:hAnsi="Gotham Book"/>
          <w:sz w:val="24"/>
        </w:rPr>
        <w:t xml:space="preserve">l gasto corriente </w:t>
      </w:r>
      <w:r w:rsidR="00DA558C" w:rsidRPr="00E7020B">
        <w:rPr>
          <w:rFonts w:ascii="Gotham Book" w:hAnsi="Gotham Book"/>
          <w:sz w:val="24"/>
        </w:rPr>
        <w:t>una cifra de</w:t>
      </w:r>
      <w:r w:rsidRPr="00E7020B">
        <w:rPr>
          <w:rFonts w:ascii="Gotham Book" w:hAnsi="Gotham Book"/>
          <w:sz w:val="24"/>
        </w:rPr>
        <w:t xml:space="preserve"> </w:t>
      </w:r>
      <w:r w:rsidR="00661EFD" w:rsidRPr="00E7020B">
        <w:rPr>
          <w:rFonts w:ascii="Gotham Book" w:hAnsi="Gotham Book"/>
          <w:sz w:val="24"/>
        </w:rPr>
        <w:t>71</w:t>
      </w:r>
      <w:r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601</w:t>
      </w:r>
      <w:r w:rsidRPr="00E7020B">
        <w:rPr>
          <w:rFonts w:ascii="Gotham Book" w:hAnsi="Gotham Book"/>
          <w:sz w:val="24"/>
        </w:rPr>
        <w:t xml:space="preserve"> millones </w:t>
      </w:r>
      <w:r w:rsidR="00661EFD" w:rsidRPr="00E7020B">
        <w:rPr>
          <w:rFonts w:ascii="Gotham Book" w:hAnsi="Gotham Book"/>
          <w:sz w:val="24"/>
        </w:rPr>
        <w:t>808</w:t>
      </w:r>
      <w:r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274</w:t>
      </w:r>
      <w:r w:rsidRPr="00E7020B">
        <w:rPr>
          <w:rFonts w:ascii="Gotham Book" w:hAnsi="Gotham Book"/>
          <w:sz w:val="24"/>
        </w:rPr>
        <w:t xml:space="preserve"> pesos; y para el gasto de capital un monto por </w:t>
      </w:r>
      <w:r w:rsidR="00C25898" w:rsidRPr="00E7020B">
        <w:rPr>
          <w:rFonts w:ascii="Gotham Book" w:hAnsi="Gotham Book"/>
          <w:sz w:val="24"/>
        </w:rPr>
        <w:t>2</w:t>
      </w:r>
      <w:r w:rsidR="00661EFD" w:rsidRPr="00E7020B">
        <w:rPr>
          <w:rFonts w:ascii="Gotham Book" w:hAnsi="Gotham Book"/>
          <w:sz w:val="24"/>
        </w:rPr>
        <w:t>7</w:t>
      </w:r>
      <w:r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781</w:t>
      </w:r>
      <w:r w:rsidRPr="00E7020B">
        <w:rPr>
          <w:rFonts w:ascii="Gotham Book" w:hAnsi="Gotham Book"/>
          <w:sz w:val="24"/>
        </w:rPr>
        <w:t xml:space="preserve"> millones </w:t>
      </w:r>
      <w:r w:rsidR="00661EFD" w:rsidRPr="00E7020B">
        <w:rPr>
          <w:rFonts w:ascii="Gotham Book" w:hAnsi="Gotham Book"/>
          <w:sz w:val="24"/>
        </w:rPr>
        <w:t>886</w:t>
      </w:r>
      <w:r w:rsidRPr="00E7020B">
        <w:rPr>
          <w:rFonts w:ascii="Gotham Book" w:hAnsi="Gotham Book"/>
          <w:sz w:val="24"/>
        </w:rPr>
        <w:t xml:space="preserve"> mil </w:t>
      </w:r>
      <w:r w:rsidR="00661EFD" w:rsidRPr="00E7020B">
        <w:rPr>
          <w:rFonts w:ascii="Gotham Book" w:hAnsi="Gotham Book"/>
          <w:sz w:val="24"/>
        </w:rPr>
        <w:t>147</w:t>
      </w:r>
      <w:r w:rsidRPr="00E7020B">
        <w:rPr>
          <w:rFonts w:ascii="Gotham Book" w:hAnsi="Gotham Book"/>
          <w:sz w:val="24"/>
        </w:rPr>
        <w:t xml:space="preserve"> pesos, en el primero, están </w:t>
      </w:r>
      <w:r w:rsidR="00E26044" w:rsidRPr="00E7020B">
        <w:rPr>
          <w:rFonts w:ascii="Gotham Book" w:hAnsi="Gotham Book"/>
          <w:sz w:val="24"/>
        </w:rPr>
        <w:t>incorporados</w:t>
      </w:r>
      <w:r w:rsidRPr="00E7020B">
        <w:rPr>
          <w:rFonts w:ascii="Gotham Book" w:hAnsi="Gotham Book"/>
          <w:sz w:val="24"/>
        </w:rPr>
        <w:t xml:space="preserve"> los recursos para el pago de sueldos y salarios de los maestros, de médicos y </w:t>
      </w:r>
      <w:r w:rsidR="00E26044" w:rsidRPr="00E7020B">
        <w:rPr>
          <w:rFonts w:ascii="Gotham Book" w:hAnsi="Gotham Book"/>
          <w:sz w:val="24"/>
        </w:rPr>
        <w:t xml:space="preserve">policías, así como </w:t>
      </w:r>
      <w:r w:rsidRPr="00E7020B">
        <w:rPr>
          <w:rFonts w:ascii="Gotham Book" w:hAnsi="Gotham Book"/>
          <w:sz w:val="24"/>
        </w:rPr>
        <w:t xml:space="preserve">de servidores públicos que desempeñan actividades administrativas, incluyendo </w:t>
      </w:r>
      <w:r w:rsidR="00E26044" w:rsidRPr="00E7020B">
        <w:rPr>
          <w:rFonts w:ascii="Gotham Book" w:hAnsi="Gotham Book"/>
          <w:sz w:val="24"/>
        </w:rPr>
        <w:t xml:space="preserve">los poderes del </w:t>
      </w:r>
      <w:r w:rsidR="00E26044" w:rsidRPr="00E7020B">
        <w:rPr>
          <w:rFonts w:ascii="Gotham Book" w:hAnsi="Gotham Book"/>
          <w:sz w:val="24"/>
        </w:rPr>
        <w:lastRenderedPageBreak/>
        <w:t>Estado (</w:t>
      </w:r>
      <w:r w:rsidR="00E80236" w:rsidRPr="00E7020B">
        <w:rPr>
          <w:rFonts w:ascii="Gotham Book" w:hAnsi="Gotham Book"/>
          <w:sz w:val="24"/>
        </w:rPr>
        <w:t>Legislativo</w:t>
      </w:r>
      <w:r w:rsidR="00552C13" w:rsidRPr="00E7020B">
        <w:rPr>
          <w:rFonts w:ascii="Gotham Book" w:hAnsi="Gotham Book"/>
          <w:sz w:val="24"/>
        </w:rPr>
        <w:t xml:space="preserve">, Judicial </w:t>
      </w:r>
      <w:r w:rsidRPr="00E7020B">
        <w:rPr>
          <w:rFonts w:ascii="Gotham Book" w:hAnsi="Gotham Book"/>
          <w:sz w:val="24"/>
        </w:rPr>
        <w:t xml:space="preserve">y </w:t>
      </w:r>
      <w:r w:rsidR="000D62DD" w:rsidRPr="00E7020B">
        <w:rPr>
          <w:rFonts w:ascii="Gotham Book" w:hAnsi="Gotham Book"/>
          <w:sz w:val="24"/>
        </w:rPr>
        <w:t>Ó</w:t>
      </w:r>
      <w:r w:rsidRPr="00E7020B">
        <w:rPr>
          <w:rFonts w:ascii="Gotham Book" w:hAnsi="Gotham Book"/>
          <w:sz w:val="24"/>
        </w:rPr>
        <w:t xml:space="preserve">rganos </w:t>
      </w:r>
      <w:r w:rsidR="000D62DD" w:rsidRPr="00E7020B">
        <w:rPr>
          <w:rFonts w:ascii="Gotham Book" w:hAnsi="Gotham Book"/>
          <w:sz w:val="24"/>
        </w:rPr>
        <w:t>A</w:t>
      </w:r>
      <w:r w:rsidRPr="00E7020B">
        <w:rPr>
          <w:rFonts w:ascii="Gotham Book" w:hAnsi="Gotham Book"/>
          <w:sz w:val="24"/>
        </w:rPr>
        <w:t>utónomos</w:t>
      </w:r>
      <w:r w:rsidR="00E26044" w:rsidRPr="00E7020B">
        <w:rPr>
          <w:rFonts w:ascii="Gotham Book" w:hAnsi="Gotham Book"/>
          <w:sz w:val="24"/>
        </w:rPr>
        <w:t>)</w:t>
      </w:r>
      <w:r w:rsidRPr="00E7020B">
        <w:rPr>
          <w:rFonts w:ascii="Gotham Book" w:hAnsi="Gotham Book"/>
          <w:sz w:val="24"/>
        </w:rPr>
        <w:t xml:space="preserve">, así como los gastos </w:t>
      </w:r>
      <w:r w:rsidR="00E80236" w:rsidRPr="00E7020B">
        <w:rPr>
          <w:rFonts w:ascii="Gotham Book" w:hAnsi="Gotham Book"/>
          <w:sz w:val="24"/>
        </w:rPr>
        <w:t>para la ope</w:t>
      </w:r>
      <w:r w:rsidR="00552C13" w:rsidRPr="00E7020B">
        <w:rPr>
          <w:rFonts w:ascii="Gotham Book" w:hAnsi="Gotham Book"/>
          <w:sz w:val="24"/>
        </w:rPr>
        <w:t xml:space="preserve">ratividad institucional </w:t>
      </w:r>
      <w:r w:rsidRPr="00E7020B">
        <w:rPr>
          <w:rFonts w:ascii="Gotham Book" w:hAnsi="Gotham Book"/>
          <w:sz w:val="24"/>
        </w:rPr>
        <w:t xml:space="preserve">de los órganos administrativos; en el segundo, el gasto de capital, se incluyen los recursos </w:t>
      </w:r>
      <w:r w:rsidR="00E26044" w:rsidRPr="00E7020B">
        <w:rPr>
          <w:rFonts w:ascii="Gotham Book" w:hAnsi="Gotham Book"/>
          <w:sz w:val="24"/>
        </w:rPr>
        <w:t xml:space="preserve">que financian </w:t>
      </w:r>
      <w:r w:rsidRPr="00E7020B">
        <w:rPr>
          <w:rFonts w:ascii="Gotham Book" w:hAnsi="Gotham Book"/>
          <w:sz w:val="24"/>
        </w:rPr>
        <w:t xml:space="preserve">la obra pública, </w:t>
      </w:r>
      <w:r w:rsidR="00D61B5F" w:rsidRPr="00E7020B">
        <w:rPr>
          <w:rFonts w:ascii="Gotham Book" w:hAnsi="Gotham Book"/>
          <w:sz w:val="24"/>
        </w:rPr>
        <w:t>los</w:t>
      </w:r>
      <w:r w:rsidRPr="00E7020B">
        <w:rPr>
          <w:rFonts w:ascii="Gotham Book" w:hAnsi="Gotham Book"/>
          <w:sz w:val="24"/>
        </w:rPr>
        <w:t xml:space="preserve"> proyectos </w:t>
      </w:r>
      <w:r w:rsidR="00E26044" w:rsidRPr="00E7020B">
        <w:rPr>
          <w:rFonts w:ascii="Gotham Book" w:hAnsi="Gotham Book"/>
          <w:sz w:val="24"/>
        </w:rPr>
        <w:t xml:space="preserve">y programas </w:t>
      </w:r>
      <w:r w:rsidRPr="00E7020B">
        <w:rPr>
          <w:rFonts w:ascii="Gotham Book" w:hAnsi="Gotham Book"/>
          <w:sz w:val="24"/>
        </w:rPr>
        <w:t xml:space="preserve">sociales y económicos, </w:t>
      </w:r>
      <w:r w:rsidR="00E26044" w:rsidRPr="00E7020B">
        <w:rPr>
          <w:rFonts w:ascii="Gotham Book" w:hAnsi="Gotham Book"/>
          <w:sz w:val="24"/>
        </w:rPr>
        <w:t xml:space="preserve">así como las </w:t>
      </w:r>
      <w:r w:rsidRPr="00E7020B">
        <w:rPr>
          <w:rFonts w:ascii="Gotham Book" w:hAnsi="Gotham Book"/>
          <w:sz w:val="24"/>
        </w:rPr>
        <w:t xml:space="preserve">aportaciones </w:t>
      </w:r>
      <w:r w:rsidR="00E26044" w:rsidRPr="00E7020B">
        <w:rPr>
          <w:rFonts w:ascii="Gotham Book" w:hAnsi="Gotham Book"/>
          <w:sz w:val="24"/>
        </w:rPr>
        <w:t xml:space="preserve">del ramo 33 </w:t>
      </w:r>
      <w:r w:rsidRPr="00E7020B">
        <w:rPr>
          <w:rFonts w:ascii="Gotham Book" w:hAnsi="Gotham Book"/>
          <w:sz w:val="24"/>
        </w:rPr>
        <w:t>que se transfieren a los municipios.</w:t>
      </w:r>
    </w:p>
    <w:p w:rsidR="0082227B" w:rsidRPr="00CF175A" w:rsidRDefault="0082227B" w:rsidP="0082227B">
      <w:pPr>
        <w:jc w:val="both"/>
        <w:rPr>
          <w:rFonts w:ascii="Gotham Book" w:hAnsi="Gotham Book"/>
          <w:sz w:val="24"/>
        </w:rPr>
      </w:pPr>
      <w:r w:rsidRPr="00CF175A">
        <w:rPr>
          <w:rFonts w:ascii="Gotham Book" w:hAnsi="Gotham Book"/>
          <w:sz w:val="24"/>
        </w:rPr>
        <w:t>Diputados y diputadas representantes de esta honorable cámara, la propuesta de gasto para el ejercicio 2023 tiene como propósito elevar el bienestar de la población y a seguir promoviendo el desarrollo económico del Estado, invirtiendo en las principales necesidades de la población y enfocando el ejercicio del gasto con apego a las disposiciones que establecen las leyes, lineamientos y demás disposiciones que en esta materia emite el Consejo Nacional de Armonización Contable, por ello tengo a bien someter a este Honorable Congreso, el Presupuesto de Egresos para el ejercicio fiscal de 2023, para su revisión, escrutinio, discusión y aprobación.</w:t>
      </w:r>
    </w:p>
    <w:p w:rsidR="00362940" w:rsidRPr="00E7020B" w:rsidRDefault="00362940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E7020B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E7020B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E7020B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E7020B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Pr="00E7020B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1378E4" w:rsidRDefault="001378E4" w:rsidP="00D5368F">
      <w:pPr>
        <w:spacing w:after="0"/>
        <w:jc w:val="both"/>
        <w:rPr>
          <w:rFonts w:ascii="Gotham Book" w:hAnsi="Gotham Book"/>
          <w:sz w:val="24"/>
        </w:rPr>
      </w:pPr>
    </w:p>
    <w:p w:rsidR="005B1821" w:rsidRDefault="005B1821" w:rsidP="00D5368F">
      <w:pPr>
        <w:spacing w:after="0"/>
        <w:jc w:val="both"/>
        <w:rPr>
          <w:rFonts w:ascii="Gotham Book" w:hAnsi="Gotham Book"/>
          <w:sz w:val="24"/>
        </w:rPr>
      </w:pPr>
    </w:p>
    <w:p w:rsidR="00F840F7" w:rsidRDefault="00F840F7" w:rsidP="00D5368F">
      <w:pPr>
        <w:spacing w:after="0"/>
        <w:jc w:val="both"/>
        <w:rPr>
          <w:rFonts w:ascii="Gotham Book" w:hAnsi="Gotham Book"/>
          <w:sz w:val="24"/>
        </w:rPr>
      </w:pPr>
    </w:p>
    <w:p w:rsidR="00F840F7" w:rsidRDefault="00F840F7" w:rsidP="00D5368F">
      <w:pPr>
        <w:spacing w:after="0"/>
        <w:jc w:val="both"/>
        <w:rPr>
          <w:rFonts w:ascii="Gotham Book" w:hAnsi="Gotham Book"/>
          <w:sz w:val="24"/>
        </w:rPr>
      </w:pPr>
    </w:p>
    <w:p w:rsidR="005B1821" w:rsidRPr="00E7020B" w:rsidRDefault="005B1821" w:rsidP="00D5368F">
      <w:pPr>
        <w:spacing w:after="0"/>
        <w:jc w:val="both"/>
        <w:rPr>
          <w:rFonts w:ascii="Gotham Book" w:hAnsi="Gotham Book"/>
          <w:sz w:val="24"/>
        </w:rPr>
      </w:pPr>
    </w:p>
    <w:p w:rsidR="00D5368F" w:rsidRPr="00E7020B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E7020B">
        <w:rPr>
          <w:rFonts w:ascii="Gotham Book" w:hAnsi="Gotham Book"/>
          <w:sz w:val="24"/>
        </w:rPr>
        <w:t>RUTILIO ESCANDÓN CADENAS</w:t>
      </w:r>
    </w:p>
    <w:p w:rsidR="00D5368F" w:rsidRPr="00E7020B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E7020B">
        <w:rPr>
          <w:rFonts w:ascii="Gotham Book" w:hAnsi="Gotham Book"/>
          <w:sz w:val="24"/>
        </w:rPr>
        <w:t>GOBERNADOR CONSTITUCIONAL</w:t>
      </w:r>
    </w:p>
    <w:p w:rsidR="00D5368F" w:rsidRPr="00E7020B" w:rsidRDefault="00E72ECC" w:rsidP="00D5368F">
      <w:pPr>
        <w:spacing w:after="0"/>
        <w:jc w:val="both"/>
        <w:rPr>
          <w:rFonts w:ascii="Gotham Book" w:hAnsi="Gotham Book"/>
          <w:sz w:val="24"/>
        </w:rPr>
      </w:pPr>
      <w:r w:rsidRPr="00E7020B">
        <w:rPr>
          <w:rFonts w:ascii="Gotham Book" w:hAnsi="Gotham Book"/>
          <w:sz w:val="24"/>
        </w:rPr>
        <w:t>DEL ESTADO DE CHIAPAS</w:t>
      </w:r>
    </w:p>
    <w:p w:rsidR="00D5368F" w:rsidRPr="00E7020B" w:rsidRDefault="00D5368F" w:rsidP="00E72ECC">
      <w:pPr>
        <w:jc w:val="both"/>
        <w:rPr>
          <w:rFonts w:ascii="Gotham Book" w:hAnsi="Gotham Book"/>
        </w:rPr>
      </w:pPr>
    </w:p>
    <w:p w:rsidR="00D5368F" w:rsidRPr="00E7020B" w:rsidRDefault="00D5368F" w:rsidP="00E72ECC">
      <w:pPr>
        <w:jc w:val="both"/>
        <w:rPr>
          <w:rFonts w:ascii="Gotham Book" w:hAnsi="Gotham Book"/>
        </w:rPr>
      </w:pPr>
    </w:p>
    <w:p w:rsidR="00967E5D" w:rsidRPr="00E7020B" w:rsidRDefault="00967E5D" w:rsidP="00E72ECC">
      <w:pPr>
        <w:jc w:val="both"/>
        <w:rPr>
          <w:rFonts w:ascii="Gotham Book" w:hAnsi="Gotham Book"/>
        </w:rPr>
      </w:pPr>
    </w:p>
    <w:p w:rsidR="00B179C0" w:rsidRPr="00E7020B" w:rsidRDefault="00BA3D21" w:rsidP="00E72ECC">
      <w:pPr>
        <w:jc w:val="both"/>
        <w:rPr>
          <w:rFonts w:ascii="Gotham Book" w:hAnsi="Gotham Book"/>
        </w:rPr>
      </w:pPr>
      <w:r w:rsidRPr="00E7020B">
        <w:rPr>
          <w:rFonts w:ascii="Gotham Book" w:hAnsi="Gotham Book"/>
        </w:rPr>
        <w:t>_________________________________</w:t>
      </w:r>
    </w:p>
    <w:p w:rsidR="00BA3D21" w:rsidRPr="00E7020B" w:rsidRDefault="00BA3D21" w:rsidP="00E72ECC">
      <w:pPr>
        <w:jc w:val="both"/>
        <w:rPr>
          <w:rFonts w:ascii="Gotham Book" w:hAnsi="Gotham Book"/>
        </w:rPr>
      </w:pPr>
    </w:p>
    <w:p w:rsidR="005F56E4" w:rsidRPr="00E7020B" w:rsidRDefault="005F56E4" w:rsidP="00E72ECC">
      <w:pPr>
        <w:jc w:val="both"/>
        <w:rPr>
          <w:rFonts w:ascii="Gotham Book" w:hAnsi="Gotham Book"/>
        </w:rPr>
      </w:pPr>
    </w:p>
    <w:p w:rsidR="00E72ECC" w:rsidRPr="00E7020B" w:rsidRDefault="00E72ECC" w:rsidP="00E72ECC">
      <w:pPr>
        <w:jc w:val="both"/>
        <w:rPr>
          <w:rFonts w:ascii="Gotham Book" w:hAnsi="Gotham Book"/>
          <w:sz w:val="20"/>
        </w:rPr>
      </w:pPr>
      <w:r w:rsidRPr="00E7020B">
        <w:rPr>
          <w:rFonts w:ascii="Gotham Book" w:hAnsi="Gotham Book"/>
          <w:sz w:val="20"/>
        </w:rPr>
        <w:lastRenderedPageBreak/>
        <w:t>La firma que antecede corresponde a la Presentación del Proyecto de Presupuesto de Egresos del Estado de Chiap</w:t>
      </w:r>
      <w:r w:rsidR="00D5368F" w:rsidRPr="00E7020B">
        <w:rPr>
          <w:rFonts w:ascii="Gotham Book" w:hAnsi="Gotham Book"/>
          <w:sz w:val="20"/>
        </w:rPr>
        <w:t>as para el Ejercicio Fiscal 202</w:t>
      </w:r>
      <w:r w:rsidR="00661EFD" w:rsidRPr="00E7020B">
        <w:rPr>
          <w:rFonts w:ascii="Gotham Book" w:hAnsi="Gotham Book"/>
          <w:sz w:val="20"/>
        </w:rPr>
        <w:t>3</w:t>
      </w:r>
      <w:r w:rsidRPr="00E7020B">
        <w:rPr>
          <w:rFonts w:ascii="Gotham Book" w:hAnsi="Gotham Book"/>
          <w:sz w:val="20"/>
        </w:rPr>
        <w:t>.</w:t>
      </w:r>
    </w:p>
    <w:sectPr w:rsidR="00E72ECC" w:rsidRPr="00E7020B" w:rsidSect="00E107D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C7" w:rsidRDefault="006C1DC7" w:rsidP="006C1DC7">
      <w:pPr>
        <w:spacing w:after="0" w:line="240" w:lineRule="auto"/>
      </w:pPr>
      <w:r>
        <w:separator/>
      </w:r>
    </w:p>
  </w:endnote>
  <w:end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C7" w:rsidRDefault="006C1DC7" w:rsidP="006C1DC7">
      <w:pPr>
        <w:spacing w:after="0" w:line="240" w:lineRule="auto"/>
      </w:pPr>
      <w:r>
        <w:separator/>
      </w:r>
    </w:p>
  </w:footnote>
  <w:foot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CC"/>
    <w:rsid w:val="00007138"/>
    <w:rsid w:val="00007D2E"/>
    <w:rsid w:val="00015E44"/>
    <w:rsid w:val="00017654"/>
    <w:rsid w:val="00017C6C"/>
    <w:rsid w:val="00031E61"/>
    <w:rsid w:val="00035D85"/>
    <w:rsid w:val="00035ED3"/>
    <w:rsid w:val="00036579"/>
    <w:rsid w:val="00037F39"/>
    <w:rsid w:val="00042854"/>
    <w:rsid w:val="00046479"/>
    <w:rsid w:val="00051FE9"/>
    <w:rsid w:val="00053A75"/>
    <w:rsid w:val="000549F4"/>
    <w:rsid w:val="00054F8D"/>
    <w:rsid w:val="00085942"/>
    <w:rsid w:val="00091746"/>
    <w:rsid w:val="000A23CE"/>
    <w:rsid w:val="000A7CB2"/>
    <w:rsid w:val="000B4BEC"/>
    <w:rsid w:val="000B5751"/>
    <w:rsid w:val="000B7632"/>
    <w:rsid w:val="000D62DD"/>
    <w:rsid w:val="000E4ACA"/>
    <w:rsid w:val="000F51AE"/>
    <w:rsid w:val="00100671"/>
    <w:rsid w:val="00112F28"/>
    <w:rsid w:val="00114078"/>
    <w:rsid w:val="00116C6F"/>
    <w:rsid w:val="00122253"/>
    <w:rsid w:val="00122708"/>
    <w:rsid w:val="001261BB"/>
    <w:rsid w:val="00131CD7"/>
    <w:rsid w:val="0013735E"/>
    <w:rsid w:val="001378E4"/>
    <w:rsid w:val="00142DCC"/>
    <w:rsid w:val="001525D9"/>
    <w:rsid w:val="00154ED6"/>
    <w:rsid w:val="001575BB"/>
    <w:rsid w:val="00160297"/>
    <w:rsid w:val="00160639"/>
    <w:rsid w:val="0016095C"/>
    <w:rsid w:val="00164CBB"/>
    <w:rsid w:val="00166F71"/>
    <w:rsid w:val="00172C49"/>
    <w:rsid w:val="001731F8"/>
    <w:rsid w:val="00176EC0"/>
    <w:rsid w:val="0019125B"/>
    <w:rsid w:val="00193B8D"/>
    <w:rsid w:val="00195EAF"/>
    <w:rsid w:val="001B4037"/>
    <w:rsid w:val="001B4554"/>
    <w:rsid w:val="001D04AA"/>
    <w:rsid w:val="001D13D7"/>
    <w:rsid w:val="001D5B1E"/>
    <w:rsid w:val="001D5F57"/>
    <w:rsid w:val="001E1254"/>
    <w:rsid w:val="001E2161"/>
    <w:rsid w:val="001F30C1"/>
    <w:rsid w:val="001F4C1D"/>
    <w:rsid w:val="00207DB0"/>
    <w:rsid w:val="00215404"/>
    <w:rsid w:val="002162FE"/>
    <w:rsid w:val="00216A93"/>
    <w:rsid w:val="0022006D"/>
    <w:rsid w:val="00224AA1"/>
    <w:rsid w:val="0022717C"/>
    <w:rsid w:val="002337FF"/>
    <w:rsid w:val="00236008"/>
    <w:rsid w:val="0024033D"/>
    <w:rsid w:val="00243215"/>
    <w:rsid w:val="00246776"/>
    <w:rsid w:val="002542C8"/>
    <w:rsid w:val="00270DA6"/>
    <w:rsid w:val="002759E6"/>
    <w:rsid w:val="00281260"/>
    <w:rsid w:val="00291727"/>
    <w:rsid w:val="002945A5"/>
    <w:rsid w:val="002A3559"/>
    <w:rsid w:val="002B00F7"/>
    <w:rsid w:val="002B34FC"/>
    <w:rsid w:val="002B3E44"/>
    <w:rsid w:val="002B5AA2"/>
    <w:rsid w:val="002C4474"/>
    <w:rsid w:val="002C51B0"/>
    <w:rsid w:val="002C648C"/>
    <w:rsid w:val="002D3CE6"/>
    <w:rsid w:val="002E4DBE"/>
    <w:rsid w:val="002E4FE8"/>
    <w:rsid w:val="002F4015"/>
    <w:rsid w:val="002F6CAC"/>
    <w:rsid w:val="003013CF"/>
    <w:rsid w:val="00301E78"/>
    <w:rsid w:val="00314A5C"/>
    <w:rsid w:val="00315951"/>
    <w:rsid w:val="00320D6A"/>
    <w:rsid w:val="003233B8"/>
    <w:rsid w:val="003275B2"/>
    <w:rsid w:val="00330BE2"/>
    <w:rsid w:val="00333026"/>
    <w:rsid w:val="0033405B"/>
    <w:rsid w:val="00342485"/>
    <w:rsid w:val="00346EBB"/>
    <w:rsid w:val="00351097"/>
    <w:rsid w:val="00354BA9"/>
    <w:rsid w:val="00354C4B"/>
    <w:rsid w:val="00361F81"/>
    <w:rsid w:val="00362940"/>
    <w:rsid w:val="00370A63"/>
    <w:rsid w:val="00370EC6"/>
    <w:rsid w:val="003712C8"/>
    <w:rsid w:val="0037388D"/>
    <w:rsid w:val="00375B05"/>
    <w:rsid w:val="00376F4C"/>
    <w:rsid w:val="00387D2A"/>
    <w:rsid w:val="003A18A5"/>
    <w:rsid w:val="003A3496"/>
    <w:rsid w:val="003A41BE"/>
    <w:rsid w:val="003A5AF7"/>
    <w:rsid w:val="003A758C"/>
    <w:rsid w:val="003B4032"/>
    <w:rsid w:val="003B4FCA"/>
    <w:rsid w:val="003C0C5B"/>
    <w:rsid w:val="003C49B4"/>
    <w:rsid w:val="003D20A0"/>
    <w:rsid w:val="003D2F1D"/>
    <w:rsid w:val="003D3421"/>
    <w:rsid w:val="003D70FC"/>
    <w:rsid w:val="003D7F4E"/>
    <w:rsid w:val="003E35F3"/>
    <w:rsid w:val="003E75DB"/>
    <w:rsid w:val="003F0325"/>
    <w:rsid w:val="003F4F06"/>
    <w:rsid w:val="00402BC9"/>
    <w:rsid w:val="004057FB"/>
    <w:rsid w:val="00411B11"/>
    <w:rsid w:val="004227B5"/>
    <w:rsid w:val="00422EF1"/>
    <w:rsid w:val="00423DE4"/>
    <w:rsid w:val="0043743C"/>
    <w:rsid w:val="00451970"/>
    <w:rsid w:val="00453789"/>
    <w:rsid w:val="0045461C"/>
    <w:rsid w:val="00461654"/>
    <w:rsid w:val="004745CD"/>
    <w:rsid w:val="00476548"/>
    <w:rsid w:val="004800B3"/>
    <w:rsid w:val="0048221B"/>
    <w:rsid w:val="00482B76"/>
    <w:rsid w:val="00493C07"/>
    <w:rsid w:val="004A6168"/>
    <w:rsid w:val="004A65C0"/>
    <w:rsid w:val="004B1548"/>
    <w:rsid w:val="004B6709"/>
    <w:rsid w:val="004C1E17"/>
    <w:rsid w:val="004C365D"/>
    <w:rsid w:val="004C4D36"/>
    <w:rsid w:val="004D0211"/>
    <w:rsid w:val="004D3CC5"/>
    <w:rsid w:val="004D726F"/>
    <w:rsid w:val="004D74DE"/>
    <w:rsid w:val="004D7FF7"/>
    <w:rsid w:val="004E2EA4"/>
    <w:rsid w:val="00500EA0"/>
    <w:rsid w:val="00502343"/>
    <w:rsid w:val="0050565F"/>
    <w:rsid w:val="00507EC5"/>
    <w:rsid w:val="005119BF"/>
    <w:rsid w:val="00512550"/>
    <w:rsid w:val="0051608B"/>
    <w:rsid w:val="005166C7"/>
    <w:rsid w:val="00516D72"/>
    <w:rsid w:val="0051766A"/>
    <w:rsid w:val="00517B40"/>
    <w:rsid w:val="00523B0E"/>
    <w:rsid w:val="00524E40"/>
    <w:rsid w:val="00524FCF"/>
    <w:rsid w:val="005308AC"/>
    <w:rsid w:val="0053101D"/>
    <w:rsid w:val="0053651D"/>
    <w:rsid w:val="00536707"/>
    <w:rsid w:val="00537301"/>
    <w:rsid w:val="005405CA"/>
    <w:rsid w:val="005469BA"/>
    <w:rsid w:val="00552C13"/>
    <w:rsid w:val="00561BB0"/>
    <w:rsid w:val="00564320"/>
    <w:rsid w:val="005675EC"/>
    <w:rsid w:val="005759ED"/>
    <w:rsid w:val="0058036E"/>
    <w:rsid w:val="00585BC1"/>
    <w:rsid w:val="00595D0F"/>
    <w:rsid w:val="005A6163"/>
    <w:rsid w:val="005A6B32"/>
    <w:rsid w:val="005B1821"/>
    <w:rsid w:val="005B1D43"/>
    <w:rsid w:val="005B5015"/>
    <w:rsid w:val="005B5BB2"/>
    <w:rsid w:val="005B699F"/>
    <w:rsid w:val="005C3718"/>
    <w:rsid w:val="005D41BC"/>
    <w:rsid w:val="005D6CF9"/>
    <w:rsid w:val="005E5310"/>
    <w:rsid w:val="005E732C"/>
    <w:rsid w:val="005F56E4"/>
    <w:rsid w:val="005F6619"/>
    <w:rsid w:val="005F673E"/>
    <w:rsid w:val="005F7BBC"/>
    <w:rsid w:val="006039FD"/>
    <w:rsid w:val="00607095"/>
    <w:rsid w:val="006325D6"/>
    <w:rsid w:val="00634453"/>
    <w:rsid w:val="00641C73"/>
    <w:rsid w:val="00644CF1"/>
    <w:rsid w:val="00647F79"/>
    <w:rsid w:val="006508FF"/>
    <w:rsid w:val="006533B1"/>
    <w:rsid w:val="00661EFD"/>
    <w:rsid w:val="00663A3D"/>
    <w:rsid w:val="00663E86"/>
    <w:rsid w:val="00665EAE"/>
    <w:rsid w:val="00666BB8"/>
    <w:rsid w:val="00666C74"/>
    <w:rsid w:val="00667A40"/>
    <w:rsid w:val="006703F3"/>
    <w:rsid w:val="006706E2"/>
    <w:rsid w:val="00670A8F"/>
    <w:rsid w:val="00675DA1"/>
    <w:rsid w:val="006861FE"/>
    <w:rsid w:val="00695343"/>
    <w:rsid w:val="006A3A91"/>
    <w:rsid w:val="006A6976"/>
    <w:rsid w:val="006B7562"/>
    <w:rsid w:val="006B7B58"/>
    <w:rsid w:val="006C0425"/>
    <w:rsid w:val="006C1DC7"/>
    <w:rsid w:val="006C674F"/>
    <w:rsid w:val="006C6A68"/>
    <w:rsid w:val="006C6F85"/>
    <w:rsid w:val="006C76DD"/>
    <w:rsid w:val="006D653C"/>
    <w:rsid w:val="006E68F0"/>
    <w:rsid w:val="006E6DBD"/>
    <w:rsid w:val="006F13B8"/>
    <w:rsid w:val="006F3FE5"/>
    <w:rsid w:val="006F4FA6"/>
    <w:rsid w:val="006F52F0"/>
    <w:rsid w:val="00704890"/>
    <w:rsid w:val="007063F1"/>
    <w:rsid w:val="00715C21"/>
    <w:rsid w:val="00717DC0"/>
    <w:rsid w:val="007239C0"/>
    <w:rsid w:val="007240A9"/>
    <w:rsid w:val="007310B4"/>
    <w:rsid w:val="00734877"/>
    <w:rsid w:val="00736229"/>
    <w:rsid w:val="0074039E"/>
    <w:rsid w:val="0074425A"/>
    <w:rsid w:val="00755DB0"/>
    <w:rsid w:val="007722C8"/>
    <w:rsid w:val="00772531"/>
    <w:rsid w:val="00777243"/>
    <w:rsid w:val="00792032"/>
    <w:rsid w:val="00793AF3"/>
    <w:rsid w:val="007957E3"/>
    <w:rsid w:val="007A03BD"/>
    <w:rsid w:val="007A427C"/>
    <w:rsid w:val="007B164A"/>
    <w:rsid w:val="007B4410"/>
    <w:rsid w:val="007C0D63"/>
    <w:rsid w:val="007C18BF"/>
    <w:rsid w:val="007D344C"/>
    <w:rsid w:val="007D4913"/>
    <w:rsid w:val="007D5FFD"/>
    <w:rsid w:val="007D79E6"/>
    <w:rsid w:val="007E0488"/>
    <w:rsid w:val="007E73EC"/>
    <w:rsid w:val="00814626"/>
    <w:rsid w:val="0082227B"/>
    <w:rsid w:val="00825714"/>
    <w:rsid w:val="00826B29"/>
    <w:rsid w:val="00831E00"/>
    <w:rsid w:val="008365C6"/>
    <w:rsid w:val="0085427E"/>
    <w:rsid w:val="008808D8"/>
    <w:rsid w:val="0088179B"/>
    <w:rsid w:val="00881F4F"/>
    <w:rsid w:val="00896856"/>
    <w:rsid w:val="008B02AF"/>
    <w:rsid w:val="008B2D41"/>
    <w:rsid w:val="008B3FF4"/>
    <w:rsid w:val="008D1EC4"/>
    <w:rsid w:val="008D63A5"/>
    <w:rsid w:val="008E4F69"/>
    <w:rsid w:val="008E66C7"/>
    <w:rsid w:val="008F09D2"/>
    <w:rsid w:val="009003D9"/>
    <w:rsid w:val="00914813"/>
    <w:rsid w:val="00921100"/>
    <w:rsid w:val="00921E00"/>
    <w:rsid w:val="0092243B"/>
    <w:rsid w:val="0092518B"/>
    <w:rsid w:val="0093509C"/>
    <w:rsid w:val="00935D86"/>
    <w:rsid w:val="00936329"/>
    <w:rsid w:val="009422BA"/>
    <w:rsid w:val="00950A8A"/>
    <w:rsid w:val="009546E3"/>
    <w:rsid w:val="00955559"/>
    <w:rsid w:val="009557FB"/>
    <w:rsid w:val="00965F3F"/>
    <w:rsid w:val="00967E5D"/>
    <w:rsid w:val="009800F2"/>
    <w:rsid w:val="00993A97"/>
    <w:rsid w:val="009945AA"/>
    <w:rsid w:val="00995960"/>
    <w:rsid w:val="009A02AA"/>
    <w:rsid w:val="009A1CBC"/>
    <w:rsid w:val="009A5A6B"/>
    <w:rsid w:val="009B29FF"/>
    <w:rsid w:val="009B3779"/>
    <w:rsid w:val="009B721B"/>
    <w:rsid w:val="009D0D59"/>
    <w:rsid w:val="009D22B6"/>
    <w:rsid w:val="009D268F"/>
    <w:rsid w:val="009D5CC1"/>
    <w:rsid w:val="009E17FD"/>
    <w:rsid w:val="009E3875"/>
    <w:rsid w:val="009E5399"/>
    <w:rsid w:val="009F5423"/>
    <w:rsid w:val="00A0139C"/>
    <w:rsid w:val="00A13EF3"/>
    <w:rsid w:val="00A14F87"/>
    <w:rsid w:val="00A16999"/>
    <w:rsid w:val="00A21EDC"/>
    <w:rsid w:val="00A249D4"/>
    <w:rsid w:val="00A259C7"/>
    <w:rsid w:val="00A324BB"/>
    <w:rsid w:val="00A3295C"/>
    <w:rsid w:val="00A33251"/>
    <w:rsid w:val="00A3477A"/>
    <w:rsid w:val="00A375CC"/>
    <w:rsid w:val="00A37E5F"/>
    <w:rsid w:val="00A5364A"/>
    <w:rsid w:val="00A55A59"/>
    <w:rsid w:val="00A62063"/>
    <w:rsid w:val="00A66A43"/>
    <w:rsid w:val="00A71BAD"/>
    <w:rsid w:val="00A7653C"/>
    <w:rsid w:val="00A8632F"/>
    <w:rsid w:val="00A8785B"/>
    <w:rsid w:val="00A92B25"/>
    <w:rsid w:val="00AA5423"/>
    <w:rsid w:val="00AA6DFC"/>
    <w:rsid w:val="00AB0918"/>
    <w:rsid w:val="00AB0B67"/>
    <w:rsid w:val="00AB15FD"/>
    <w:rsid w:val="00AD43C7"/>
    <w:rsid w:val="00AE1943"/>
    <w:rsid w:val="00AE4A99"/>
    <w:rsid w:val="00AE7D68"/>
    <w:rsid w:val="00AF5B29"/>
    <w:rsid w:val="00AF7425"/>
    <w:rsid w:val="00B00455"/>
    <w:rsid w:val="00B05D28"/>
    <w:rsid w:val="00B1083E"/>
    <w:rsid w:val="00B1524E"/>
    <w:rsid w:val="00B179C0"/>
    <w:rsid w:val="00B21C55"/>
    <w:rsid w:val="00B27D04"/>
    <w:rsid w:val="00B31B8C"/>
    <w:rsid w:val="00B31C63"/>
    <w:rsid w:val="00B674CF"/>
    <w:rsid w:val="00B83080"/>
    <w:rsid w:val="00B83909"/>
    <w:rsid w:val="00BA3D21"/>
    <w:rsid w:val="00BA4CF8"/>
    <w:rsid w:val="00BA5947"/>
    <w:rsid w:val="00BB3B46"/>
    <w:rsid w:val="00BB5D9B"/>
    <w:rsid w:val="00BB6910"/>
    <w:rsid w:val="00BB7610"/>
    <w:rsid w:val="00BC0BA4"/>
    <w:rsid w:val="00BD020D"/>
    <w:rsid w:val="00BD0945"/>
    <w:rsid w:val="00BD1268"/>
    <w:rsid w:val="00BD373F"/>
    <w:rsid w:val="00BD44E1"/>
    <w:rsid w:val="00BD7B33"/>
    <w:rsid w:val="00BF0472"/>
    <w:rsid w:val="00BF25C0"/>
    <w:rsid w:val="00BF2BE7"/>
    <w:rsid w:val="00C0058B"/>
    <w:rsid w:val="00C0151B"/>
    <w:rsid w:val="00C03957"/>
    <w:rsid w:val="00C05484"/>
    <w:rsid w:val="00C12D65"/>
    <w:rsid w:val="00C14403"/>
    <w:rsid w:val="00C227E0"/>
    <w:rsid w:val="00C25898"/>
    <w:rsid w:val="00C33FDF"/>
    <w:rsid w:val="00C34344"/>
    <w:rsid w:val="00C36276"/>
    <w:rsid w:val="00C41D85"/>
    <w:rsid w:val="00C54E97"/>
    <w:rsid w:val="00C64B75"/>
    <w:rsid w:val="00C671D7"/>
    <w:rsid w:val="00C672E9"/>
    <w:rsid w:val="00C6740A"/>
    <w:rsid w:val="00C707D3"/>
    <w:rsid w:val="00C709D7"/>
    <w:rsid w:val="00C83EFD"/>
    <w:rsid w:val="00CA6564"/>
    <w:rsid w:val="00CA7B6C"/>
    <w:rsid w:val="00CB27E2"/>
    <w:rsid w:val="00CB385E"/>
    <w:rsid w:val="00CB6194"/>
    <w:rsid w:val="00CC340B"/>
    <w:rsid w:val="00CD19EC"/>
    <w:rsid w:val="00CD5758"/>
    <w:rsid w:val="00CD61D0"/>
    <w:rsid w:val="00CD7217"/>
    <w:rsid w:val="00CE6FC7"/>
    <w:rsid w:val="00CF0482"/>
    <w:rsid w:val="00CF141E"/>
    <w:rsid w:val="00CF1E0C"/>
    <w:rsid w:val="00CF25A5"/>
    <w:rsid w:val="00CF262E"/>
    <w:rsid w:val="00CF2DF9"/>
    <w:rsid w:val="00CF61D8"/>
    <w:rsid w:val="00D0323F"/>
    <w:rsid w:val="00D04AAF"/>
    <w:rsid w:val="00D0644F"/>
    <w:rsid w:val="00D13BBD"/>
    <w:rsid w:val="00D2099A"/>
    <w:rsid w:val="00D25742"/>
    <w:rsid w:val="00D3017B"/>
    <w:rsid w:val="00D337E1"/>
    <w:rsid w:val="00D35D74"/>
    <w:rsid w:val="00D4212F"/>
    <w:rsid w:val="00D42E86"/>
    <w:rsid w:val="00D531D1"/>
    <w:rsid w:val="00D5368F"/>
    <w:rsid w:val="00D61B5F"/>
    <w:rsid w:val="00D637F4"/>
    <w:rsid w:val="00D63B51"/>
    <w:rsid w:val="00D70CB7"/>
    <w:rsid w:val="00D7169E"/>
    <w:rsid w:val="00D72833"/>
    <w:rsid w:val="00D7426A"/>
    <w:rsid w:val="00D81566"/>
    <w:rsid w:val="00D8747C"/>
    <w:rsid w:val="00D90F4D"/>
    <w:rsid w:val="00D95516"/>
    <w:rsid w:val="00D96A32"/>
    <w:rsid w:val="00DA19FF"/>
    <w:rsid w:val="00DA558C"/>
    <w:rsid w:val="00DB0F56"/>
    <w:rsid w:val="00DB66E7"/>
    <w:rsid w:val="00DC06E7"/>
    <w:rsid w:val="00DC25F1"/>
    <w:rsid w:val="00DC3405"/>
    <w:rsid w:val="00DC724B"/>
    <w:rsid w:val="00DD600F"/>
    <w:rsid w:val="00DD7056"/>
    <w:rsid w:val="00DE27E2"/>
    <w:rsid w:val="00DE4631"/>
    <w:rsid w:val="00DE6D22"/>
    <w:rsid w:val="00DF630A"/>
    <w:rsid w:val="00E02316"/>
    <w:rsid w:val="00E107D0"/>
    <w:rsid w:val="00E11A64"/>
    <w:rsid w:val="00E135CA"/>
    <w:rsid w:val="00E26044"/>
    <w:rsid w:val="00E321CC"/>
    <w:rsid w:val="00E429C2"/>
    <w:rsid w:val="00E45DCF"/>
    <w:rsid w:val="00E45F0B"/>
    <w:rsid w:val="00E474C2"/>
    <w:rsid w:val="00E52ADB"/>
    <w:rsid w:val="00E53AAE"/>
    <w:rsid w:val="00E634C6"/>
    <w:rsid w:val="00E64837"/>
    <w:rsid w:val="00E66C56"/>
    <w:rsid w:val="00E7020B"/>
    <w:rsid w:val="00E72ECC"/>
    <w:rsid w:val="00E80236"/>
    <w:rsid w:val="00E8470D"/>
    <w:rsid w:val="00E92FFE"/>
    <w:rsid w:val="00E93EED"/>
    <w:rsid w:val="00E9455A"/>
    <w:rsid w:val="00E94D87"/>
    <w:rsid w:val="00E963E5"/>
    <w:rsid w:val="00E97650"/>
    <w:rsid w:val="00EC134D"/>
    <w:rsid w:val="00EC1C1D"/>
    <w:rsid w:val="00EC37CA"/>
    <w:rsid w:val="00ED0DFC"/>
    <w:rsid w:val="00ED0EB4"/>
    <w:rsid w:val="00ED2221"/>
    <w:rsid w:val="00ED4C3A"/>
    <w:rsid w:val="00ED5730"/>
    <w:rsid w:val="00EE064F"/>
    <w:rsid w:val="00EE20A3"/>
    <w:rsid w:val="00EF7763"/>
    <w:rsid w:val="00F357DE"/>
    <w:rsid w:val="00F37603"/>
    <w:rsid w:val="00F418CF"/>
    <w:rsid w:val="00F441CF"/>
    <w:rsid w:val="00F6426E"/>
    <w:rsid w:val="00F664EE"/>
    <w:rsid w:val="00F840F7"/>
    <w:rsid w:val="00F8470D"/>
    <w:rsid w:val="00F973C4"/>
    <w:rsid w:val="00FA1AB0"/>
    <w:rsid w:val="00FA1E91"/>
    <w:rsid w:val="00FB09CE"/>
    <w:rsid w:val="00FB2517"/>
    <w:rsid w:val="00FB5569"/>
    <w:rsid w:val="00FC08AD"/>
    <w:rsid w:val="00FC753F"/>
    <w:rsid w:val="00FD20A7"/>
    <w:rsid w:val="00FD5D53"/>
    <w:rsid w:val="00FE3CB0"/>
    <w:rsid w:val="00FF13A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  <w:style w:type="paragraph" w:styleId="Textodeglobo">
    <w:name w:val="Balloon Text"/>
    <w:basedOn w:val="Normal"/>
    <w:link w:val="TextodegloboCar"/>
    <w:uiPriority w:val="99"/>
    <w:semiHidden/>
    <w:unhideWhenUsed/>
    <w:rsid w:val="004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  <w:style w:type="paragraph" w:styleId="Textodeglobo">
    <w:name w:val="Balloon Text"/>
    <w:basedOn w:val="Normal"/>
    <w:link w:val="TextodegloboCar"/>
    <w:uiPriority w:val="99"/>
    <w:semiHidden/>
    <w:unhideWhenUsed/>
    <w:rsid w:val="004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Gustavo Coello Hernández</dc:creator>
  <cp:keywords/>
  <dc:description/>
  <cp:lastModifiedBy>Tomás Gustavo Coello Hernández</cp:lastModifiedBy>
  <cp:revision>62</cp:revision>
  <cp:lastPrinted>2022-11-30T19:46:00Z</cp:lastPrinted>
  <dcterms:created xsi:type="dcterms:W3CDTF">2021-12-31T19:00:00Z</dcterms:created>
  <dcterms:modified xsi:type="dcterms:W3CDTF">2023-02-08T21:35:00Z</dcterms:modified>
</cp:coreProperties>
</file>